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36" w:rsidRPr="00E328B1" w:rsidRDefault="000B1636" w:rsidP="0079454C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ВЫБОРОЧНЫЙ </w:t>
      </w:r>
      <w:r w:rsidRPr="00E328B1">
        <w:rPr>
          <w:rFonts w:ascii="Times New Roman" w:hAnsi="Times New Roman"/>
          <w:sz w:val="28"/>
          <w:szCs w:val="28"/>
        </w:rPr>
        <w:t xml:space="preserve">СПИСОК </w:t>
      </w:r>
      <w:r w:rsidRPr="00E32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статей </w:t>
      </w:r>
      <w:r w:rsidRPr="00E328B1">
        <w:rPr>
          <w:rFonts w:ascii="Times New Roman" w:hAnsi="Times New Roman"/>
          <w:sz w:val="28"/>
          <w:szCs w:val="28"/>
        </w:rPr>
        <w:t>А.И.КОБРИНА</w:t>
      </w:r>
      <w:r w:rsidRPr="00E328B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B1636" w:rsidRPr="00E328B1" w:rsidRDefault="000B1636" w:rsidP="00E328B1">
      <w:pPr>
        <w:rPr>
          <w:rFonts w:ascii="Times New Roman" w:hAnsi="Times New Roman"/>
          <w:sz w:val="28"/>
          <w:szCs w:val="28"/>
        </w:rPr>
      </w:pPr>
      <w:r w:rsidRPr="00E328B1">
        <w:rPr>
          <w:rFonts w:ascii="Times New Roman" w:hAnsi="Times New Roman"/>
          <w:sz w:val="28"/>
          <w:szCs w:val="28"/>
        </w:rPr>
        <w:t xml:space="preserve"> </w:t>
      </w:r>
    </w:p>
    <w:p w:rsidR="000B1636" w:rsidRPr="000920E4" w:rsidRDefault="000B1636" w:rsidP="00E328B1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28B1">
        <w:rPr>
          <w:rStyle w:val="hl"/>
          <w:rFonts w:ascii="Times New Roman" w:hAnsi="Times New Roman"/>
          <w:sz w:val="24"/>
          <w:szCs w:val="24"/>
        </w:rPr>
        <w:t>Кобрин</w:t>
      </w:r>
      <w:r w:rsidRPr="00E328B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328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А.И., Новожилов И.В. Об устойчивости двухкоординатных систем автоматического сопровождения. // Анализ и синтез систем автоматического управления. М. : Наука, 1968, с. 382 - 384.</w:t>
      </w:r>
    </w:p>
    <w:p w:rsidR="000B1636" w:rsidRPr="00396230" w:rsidRDefault="000B1636" w:rsidP="000920E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Кобрин А.И. К задаче о движени тела с полостью, заполненной вязкой жидкостью, относительно центра масс в потенциальном поле массовых сил.</w:t>
      </w:r>
      <w:r w:rsidRPr="000920E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396230">
        <w:rPr>
          <w:rFonts w:ascii="Times New Roman" w:hAnsi="Times New Roman"/>
          <w:bCs/>
          <w:sz w:val="24"/>
          <w:szCs w:val="24"/>
          <w:lang w:eastAsia="ru-RU"/>
        </w:rPr>
        <w:t>//</w:t>
      </w:r>
      <w:r w:rsidRPr="0039623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hyperlink r:id="rId5" w:history="1">
        <w:r w:rsidRPr="00396230">
          <w:rPr>
            <w:rFonts w:ascii="Times New Roman" w:hAnsi="Times New Roman"/>
            <w:sz w:val="24"/>
            <w:szCs w:val="24"/>
            <w:lang w:eastAsia="ru-RU"/>
          </w:rPr>
          <w:t>Прикладная математика и механика</w:t>
        </w:r>
      </w:hyperlink>
      <w:r w:rsidRPr="00396230">
        <w:rPr>
          <w:rFonts w:ascii="Times New Roman" w:hAnsi="Times New Roman"/>
          <w:sz w:val="24"/>
          <w:szCs w:val="24"/>
          <w:lang w:eastAsia="ru-RU"/>
        </w:rPr>
        <w:t>. 19</w:t>
      </w:r>
      <w:r>
        <w:rPr>
          <w:rFonts w:ascii="Times New Roman" w:hAnsi="Times New Roman"/>
          <w:sz w:val="24"/>
          <w:szCs w:val="24"/>
          <w:lang w:eastAsia="ru-RU"/>
        </w:rPr>
        <w:t>69</w:t>
      </w:r>
      <w:r w:rsidRPr="00396230">
        <w:rPr>
          <w:rFonts w:ascii="Times New Roman" w:hAnsi="Times New Roman"/>
          <w:sz w:val="24"/>
          <w:szCs w:val="24"/>
          <w:lang w:eastAsia="ru-RU"/>
        </w:rPr>
        <w:t xml:space="preserve">. Т. </w:t>
      </w:r>
      <w:r>
        <w:rPr>
          <w:rFonts w:ascii="Times New Roman" w:hAnsi="Times New Roman"/>
          <w:sz w:val="24"/>
          <w:szCs w:val="24"/>
          <w:lang w:eastAsia="ru-RU"/>
        </w:rPr>
        <w:t>33, вып.3</w:t>
      </w:r>
      <w:r w:rsidRPr="00396230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С.431-440.</w:t>
      </w:r>
    </w:p>
    <w:p w:rsidR="000B1636" w:rsidRPr="000920E4" w:rsidRDefault="000B1636" w:rsidP="00E328B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396230">
        <w:rPr>
          <w:rFonts w:ascii="Times New Roman" w:hAnsi="Times New Roman"/>
          <w:iCs/>
          <w:sz w:val="24"/>
          <w:szCs w:val="24"/>
          <w:lang w:eastAsia="ru-RU"/>
        </w:rPr>
        <w:t xml:space="preserve">Кобрин А.И., Мартыненко Ю.Г 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O</w:t>
      </w:r>
      <w:r w:rsidRPr="00396230">
        <w:rPr>
          <w:rFonts w:ascii="Times New Roman" w:hAnsi="Times New Roman"/>
          <w:bCs/>
          <w:sz w:val="24"/>
          <w:szCs w:val="24"/>
          <w:lang w:eastAsia="ru-RU"/>
        </w:rPr>
        <w:t xml:space="preserve">б одном методе построения асимптотического решения задачи о движении гироскопа в кардановом подвесе // </w:t>
      </w:r>
      <w:hyperlink r:id="rId6" w:history="1">
        <w:r w:rsidRPr="00396230">
          <w:rPr>
            <w:rFonts w:ascii="Times New Roman" w:hAnsi="Times New Roman"/>
            <w:sz w:val="24"/>
            <w:szCs w:val="24"/>
            <w:lang w:eastAsia="ru-RU"/>
          </w:rPr>
          <w:t>Известия Российской академии наук. Механика твердого тела</w:t>
        </w:r>
      </w:hyperlink>
      <w:r w:rsidRPr="00396230">
        <w:rPr>
          <w:rFonts w:ascii="Times New Roman" w:hAnsi="Times New Roman"/>
          <w:sz w:val="24"/>
          <w:szCs w:val="24"/>
          <w:lang w:eastAsia="ru-RU"/>
        </w:rPr>
        <w:t>. 1971. № 3. С. 40</w:t>
      </w:r>
      <w:r>
        <w:rPr>
          <w:rFonts w:ascii="Times New Roman" w:hAnsi="Times New Roman"/>
          <w:sz w:val="24"/>
          <w:szCs w:val="24"/>
          <w:lang w:eastAsia="ru-RU"/>
        </w:rPr>
        <w:t>-47</w:t>
      </w:r>
      <w:r w:rsidRPr="00396230">
        <w:rPr>
          <w:rFonts w:ascii="Times New Roman" w:hAnsi="Times New Roman"/>
          <w:sz w:val="24"/>
          <w:szCs w:val="24"/>
          <w:lang w:eastAsia="ru-RU"/>
        </w:rPr>
        <w:t>.</w:t>
      </w:r>
    </w:p>
    <w:p w:rsidR="000B1636" w:rsidRPr="00AC21DF" w:rsidRDefault="000B1636" w:rsidP="008D1AA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96230">
        <w:rPr>
          <w:rFonts w:ascii="Times New Roman" w:hAnsi="Times New Roman"/>
          <w:iCs/>
          <w:sz w:val="24"/>
          <w:szCs w:val="24"/>
          <w:lang w:eastAsia="ru-RU"/>
        </w:rPr>
        <w:t>Кобрин А.И., Мартыненко Ю.Г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. Применение теории сингулярно возмущенных уравнений для исследования гироскопических систем. </w:t>
      </w:r>
      <w:r w:rsidRPr="00A47D36">
        <w:rPr>
          <w:rFonts w:ascii="Times New Roman" w:hAnsi="Times New Roman"/>
          <w:bCs/>
          <w:sz w:val="24"/>
          <w:szCs w:val="24"/>
          <w:lang w:eastAsia="ru-RU"/>
        </w:rPr>
        <w:t>//</w:t>
      </w:r>
      <w:hyperlink r:id="rId7" w:history="1">
        <w:r w:rsidRPr="00A47D36">
          <w:rPr>
            <w:rFonts w:ascii="Times New Roman" w:hAnsi="Times New Roman"/>
            <w:sz w:val="24"/>
            <w:szCs w:val="24"/>
            <w:lang w:eastAsia="ru-RU"/>
          </w:rPr>
          <w:t>Доклады Академии наук</w:t>
        </w:r>
      </w:hyperlink>
      <w:r w:rsidRPr="00A47D36">
        <w:rPr>
          <w:rFonts w:ascii="Times New Roman" w:hAnsi="Times New Roman"/>
          <w:sz w:val="24"/>
          <w:szCs w:val="24"/>
          <w:lang w:eastAsia="ru-RU"/>
        </w:rPr>
        <w:t>. 19</w:t>
      </w:r>
      <w:r>
        <w:rPr>
          <w:rFonts w:ascii="Times New Roman" w:hAnsi="Times New Roman"/>
          <w:sz w:val="24"/>
          <w:szCs w:val="24"/>
          <w:lang w:eastAsia="ru-RU"/>
        </w:rPr>
        <w:t>76</w:t>
      </w:r>
      <w:r w:rsidRPr="00A47D36">
        <w:rPr>
          <w:rFonts w:ascii="Times New Roman" w:hAnsi="Times New Roman"/>
          <w:sz w:val="24"/>
          <w:szCs w:val="24"/>
          <w:lang w:eastAsia="ru-RU"/>
        </w:rPr>
        <w:t>. Т. 2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A47D36">
        <w:rPr>
          <w:rFonts w:ascii="Times New Roman" w:hAnsi="Times New Roman"/>
          <w:sz w:val="24"/>
          <w:szCs w:val="24"/>
          <w:lang w:eastAsia="ru-RU"/>
        </w:rPr>
        <w:t xml:space="preserve">. №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47D36">
        <w:rPr>
          <w:rFonts w:ascii="Times New Roman" w:hAnsi="Times New Roman"/>
          <w:sz w:val="24"/>
          <w:szCs w:val="24"/>
          <w:lang w:eastAsia="ru-RU"/>
        </w:rPr>
        <w:t xml:space="preserve">. С. </w:t>
      </w:r>
      <w:r>
        <w:rPr>
          <w:rFonts w:ascii="Times New Roman" w:hAnsi="Times New Roman"/>
          <w:sz w:val="24"/>
          <w:szCs w:val="24"/>
          <w:lang w:eastAsia="ru-RU"/>
        </w:rPr>
        <w:t>52-55</w:t>
      </w:r>
      <w:r w:rsidRPr="00A47D36">
        <w:rPr>
          <w:rFonts w:ascii="Times New Roman" w:hAnsi="Times New Roman"/>
          <w:sz w:val="24"/>
          <w:szCs w:val="24"/>
          <w:lang w:eastAsia="ru-RU"/>
        </w:rPr>
        <w:t>.</w:t>
      </w:r>
    </w:p>
    <w:p w:rsidR="000B1636" w:rsidRPr="00185CA8" w:rsidRDefault="000B1636" w:rsidP="00E328B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96230">
        <w:rPr>
          <w:rFonts w:ascii="Times New Roman" w:hAnsi="Times New Roman"/>
          <w:iCs/>
          <w:sz w:val="24"/>
          <w:szCs w:val="24"/>
          <w:lang w:eastAsia="ru-RU"/>
        </w:rPr>
        <w:t xml:space="preserve">Кобрин А.И., Мартыненко Ю.Г., Новожилов И.В.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396230">
        <w:rPr>
          <w:rFonts w:ascii="Times New Roman" w:hAnsi="Times New Roman"/>
          <w:bCs/>
          <w:sz w:val="24"/>
          <w:szCs w:val="24"/>
          <w:lang w:eastAsia="ru-RU"/>
        </w:rPr>
        <w:t xml:space="preserve"> прецессионных уравнениях гироскопических систем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396230">
        <w:rPr>
          <w:rFonts w:ascii="Times New Roman" w:hAnsi="Times New Roman"/>
          <w:bCs/>
          <w:sz w:val="24"/>
          <w:szCs w:val="24"/>
          <w:lang w:eastAsia="ru-RU"/>
        </w:rPr>
        <w:t>//</w:t>
      </w:r>
      <w:r w:rsidRPr="0039623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hyperlink r:id="rId8" w:history="1">
        <w:r w:rsidRPr="00396230">
          <w:rPr>
            <w:rFonts w:ascii="Times New Roman" w:hAnsi="Times New Roman"/>
            <w:sz w:val="24"/>
            <w:szCs w:val="24"/>
            <w:lang w:eastAsia="ru-RU"/>
          </w:rPr>
          <w:t>Прикладная математика и механика</w:t>
        </w:r>
      </w:hyperlink>
      <w:r w:rsidRPr="00396230">
        <w:rPr>
          <w:rFonts w:ascii="Times New Roman" w:hAnsi="Times New Roman"/>
          <w:sz w:val="24"/>
          <w:szCs w:val="24"/>
          <w:lang w:eastAsia="ru-RU"/>
        </w:rPr>
        <w:t>. 1976. Т. 40. № 2</w:t>
      </w:r>
      <w:r w:rsidRPr="004F1A6D">
        <w:rPr>
          <w:rFonts w:ascii="Tahoma" w:hAnsi="Tahoma" w:cs="Tahoma"/>
          <w:color w:val="00008F"/>
          <w:sz w:val="16"/>
          <w:szCs w:val="16"/>
          <w:lang w:eastAsia="ru-RU"/>
        </w:rPr>
        <w:t>.</w:t>
      </w:r>
    </w:p>
    <w:p w:rsidR="000B1636" w:rsidRPr="008D1AAF" w:rsidRDefault="000B1636" w:rsidP="00E328B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96230">
        <w:rPr>
          <w:rFonts w:ascii="Times New Roman" w:hAnsi="Times New Roman"/>
          <w:iCs/>
          <w:sz w:val="24"/>
          <w:szCs w:val="24"/>
          <w:lang w:eastAsia="ru-RU"/>
        </w:rPr>
        <w:t>Кобрин А.И.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К задаче о влиянии жидкости, находящейся в зазоре между корпусом и поплавком трехстепенного поплавкового гироскопа, на возникновение «уходов» гироприбора. </w:t>
      </w:r>
      <w:r w:rsidRPr="00185CA8">
        <w:rPr>
          <w:rFonts w:ascii="Times New Roman" w:hAnsi="Times New Roman"/>
          <w:iCs/>
          <w:sz w:val="24"/>
          <w:szCs w:val="24"/>
          <w:lang w:eastAsia="ru-RU"/>
        </w:rPr>
        <w:t xml:space="preserve">// </w:t>
      </w:r>
      <w:r>
        <w:rPr>
          <w:rFonts w:ascii="Times New Roman" w:hAnsi="Times New Roman"/>
          <w:iCs/>
          <w:sz w:val="24"/>
          <w:szCs w:val="24"/>
          <w:lang w:eastAsia="ru-RU"/>
        </w:rPr>
        <w:t>Тр.</w:t>
      </w:r>
      <w:r w:rsidRPr="00185CA8">
        <w:rPr>
          <w:rFonts w:ascii="Times New Roman" w:hAnsi="Times New Roman"/>
          <w:iCs/>
          <w:sz w:val="24"/>
          <w:szCs w:val="24"/>
          <w:lang w:eastAsia="ru-RU"/>
        </w:rPr>
        <w:t>/</w:t>
      </w:r>
      <w:r>
        <w:rPr>
          <w:rFonts w:ascii="Times New Roman" w:hAnsi="Times New Roman"/>
          <w:iCs/>
          <w:sz w:val="24"/>
          <w:szCs w:val="24"/>
          <w:lang w:eastAsia="ru-RU"/>
        </w:rPr>
        <w:t>Моск. энерг.ин-т, 1977, вып. 331. С.47-58.</w:t>
      </w:r>
    </w:p>
    <w:p w:rsidR="000B1636" w:rsidRPr="00FC5276" w:rsidRDefault="000B1636" w:rsidP="00E328B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96230">
        <w:rPr>
          <w:rFonts w:ascii="Times New Roman" w:hAnsi="Times New Roman"/>
          <w:iCs/>
          <w:sz w:val="24"/>
          <w:szCs w:val="24"/>
          <w:lang w:eastAsia="ru-RU"/>
        </w:rPr>
        <w:t>Кобрин А.И., Мартыненко Ю.Г</w:t>
      </w:r>
      <w:r>
        <w:rPr>
          <w:rFonts w:ascii="Times New Roman" w:hAnsi="Times New Roman"/>
          <w:iCs/>
          <w:sz w:val="24"/>
          <w:szCs w:val="24"/>
          <w:lang w:eastAsia="ru-RU"/>
        </w:rPr>
        <w:t>. Асимптотическое решение слабо нелинейной системы.</w:t>
      </w:r>
      <w:r w:rsidRPr="008D1AAF">
        <w:rPr>
          <w:rFonts w:ascii="Times New Roman" w:hAnsi="Times New Roman"/>
          <w:iCs/>
          <w:sz w:val="24"/>
          <w:szCs w:val="24"/>
          <w:lang w:eastAsia="ru-RU"/>
        </w:rPr>
        <w:t>//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Дифференциальные уравнения. 1977. Т.13. №6 С. 108-119. </w:t>
      </w:r>
    </w:p>
    <w:p w:rsidR="000B1636" w:rsidRPr="00FC5276" w:rsidRDefault="000B1636" w:rsidP="00E328B1">
      <w:pPr>
        <w:pStyle w:val="ListParagraph"/>
        <w:numPr>
          <w:ilvl w:val="0"/>
          <w:numId w:val="1"/>
        </w:numPr>
        <w:rPr>
          <w:rFonts w:ascii="Times New Roman" w:hAnsi="Times New Roman"/>
          <w:iCs/>
          <w:sz w:val="24"/>
          <w:szCs w:val="24"/>
          <w:lang w:eastAsia="ru-RU"/>
        </w:rPr>
      </w:pPr>
      <w:r w:rsidRPr="00FC5276">
        <w:rPr>
          <w:rFonts w:ascii="Times New Roman" w:hAnsi="Times New Roman"/>
          <w:iCs/>
          <w:sz w:val="24"/>
          <w:szCs w:val="24"/>
          <w:lang w:eastAsia="ru-RU"/>
        </w:rPr>
        <w:t xml:space="preserve">Кобрин А.И., Белицкий Д.Б. Преобразование сферических функций при трансляции системы координат. // Тр./Моск. энерг.ин-т, 1977, вып. 331. </w:t>
      </w:r>
      <w:r>
        <w:rPr>
          <w:rFonts w:ascii="Times New Roman" w:hAnsi="Times New Roman"/>
          <w:iCs/>
          <w:sz w:val="24"/>
          <w:szCs w:val="24"/>
          <w:lang w:eastAsia="ru-RU"/>
        </w:rPr>
        <w:t>С.59-67.</w:t>
      </w:r>
    </w:p>
    <w:p w:rsidR="000B1636" w:rsidRPr="00716F29" w:rsidRDefault="000B1636" w:rsidP="00E328B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5276">
        <w:rPr>
          <w:rFonts w:ascii="Times New Roman" w:hAnsi="Times New Roman"/>
          <w:iCs/>
          <w:sz w:val="24"/>
          <w:szCs w:val="24"/>
          <w:lang w:eastAsia="ru-RU"/>
        </w:rPr>
        <w:t>Кобрин А.И., Мартыненко Ю.Г.</w:t>
      </w:r>
      <w:r w:rsidRPr="00FC5276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FC5276">
        <w:rPr>
          <w:rFonts w:ascii="Times New Roman" w:hAnsi="Times New Roman"/>
          <w:bCs/>
          <w:sz w:val="24"/>
          <w:szCs w:val="24"/>
          <w:lang w:eastAsia="ru-RU"/>
        </w:rPr>
        <w:t>Движение проводящего твердого тела в высокочастотном магнитном поле //</w:t>
      </w:r>
      <w:hyperlink r:id="rId9" w:history="1">
        <w:r w:rsidRPr="00FC5276">
          <w:rPr>
            <w:rFonts w:ascii="Times New Roman" w:hAnsi="Times New Roman"/>
            <w:sz w:val="24"/>
            <w:szCs w:val="24"/>
            <w:lang w:eastAsia="ru-RU"/>
          </w:rPr>
          <w:t>Доклады Академии наук</w:t>
        </w:r>
      </w:hyperlink>
      <w:r w:rsidRPr="00FC5276">
        <w:rPr>
          <w:rFonts w:ascii="Times New Roman" w:hAnsi="Times New Roman"/>
          <w:sz w:val="24"/>
          <w:szCs w:val="24"/>
          <w:lang w:eastAsia="ru-RU"/>
        </w:rPr>
        <w:t>. 1980. Т. 255. № 5. С. 1063.</w:t>
      </w:r>
    </w:p>
    <w:p w:rsidR="000B1636" w:rsidRPr="000E7F94" w:rsidRDefault="000B1636" w:rsidP="00716F2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7D36">
        <w:rPr>
          <w:rFonts w:ascii="Times New Roman" w:hAnsi="Times New Roman"/>
          <w:iCs/>
          <w:sz w:val="24"/>
          <w:szCs w:val="24"/>
          <w:lang w:eastAsia="ru-RU"/>
        </w:rPr>
        <w:t>Кобрин А.И., Мартыненко Ю.Г.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Динамика проводящего </w:t>
      </w:r>
      <w:r w:rsidRPr="00A47D36">
        <w:rPr>
          <w:rFonts w:ascii="Times New Roman" w:hAnsi="Times New Roman"/>
          <w:bCs/>
          <w:sz w:val="24"/>
          <w:szCs w:val="24"/>
          <w:lang w:eastAsia="ru-RU"/>
        </w:rPr>
        <w:t>твердого тела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около центра масс в медленно изменяющемся магнитном поле.</w:t>
      </w:r>
      <w:r w:rsidRPr="00716F2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47D36">
        <w:rPr>
          <w:rFonts w:ascii="Times New Roman" w:hAnsi="Times New Roman"/>
          <w:bCs/>
          <w:sz w:val="24"/>
          <w:szCs w:val="24"/>
          <w:lang w:eastAsia="ru-RU"/>
        </w:rPr>
        <w:t>//</w:t>
      </w:r>
      <w:hyperlink r:id="rId10" w:history="1">
        <w:r w:rsidRPr="00A47D36">
          <w:rPr>
            <w:rFonts w:ascii="Times New Roman" w:hAnsi="Times New Roman"/>
            <w:sz w:val="24"/>
            <w:szCs w:val="24"/>
            <w:lang w:eastAsia="ru-RU"/>
          </w:rPr>
          <w:t>Доклады Академии наук</w:t>
        </w:r>
      </w:hyperlink>
      <w:r w:rsidRPr="00A47D36">
        <w:rPr>
          <w:rFonts w:ascii="Times New Roman" w:hAnsi="Times New Roman"/>
          <w:sz w:val="24"/>
          <w:szCs w:val="24"/>
          <w:lang w:eastAsia="ru-RU"/>
        </w:rPr>
        <w:t>. 198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47D36">
        <w:rPr>
          <w:rFonts w:ascii="Times New Roman" w:hAnsi="Times New Roman"/>
          <w:sz w:val="24"/>
          <w:szCs w:val="24"/>
          <w:lang w:eastAsia="ru-RU"/>
        </w:rPr>
        <w:t>. Т. 2</w:t>
      </w:r>
      <w:r>
        <w:rPr>
          <w:rFonts w:ascii="Times New Roman" w:hAnsi="Times New Roman"/>
          <w:sz w:val="24"/>
          <w:szCs w:val="24"/>
          <w:lang w:eastAsia="ru-RU"/>
        </w:rPr>
        <w:t>61</w:t>
      </w:r>
      <w:r w:rsidRPr="00A47D36">
        <w:rPr>
          <w:rFonts w:ascii="Times New Roman" w:hAnsi="Times New Roman"/>
          <w:sz w:val="24"/>
          <w:szCs w:val="24"/>
          <w:lang w:eastAsia="ru-RU"/>
        </w:rPr>
        <w:t>. № 5. С. 10</w:t>
      </w:r>
      <w:r>
        <w:rPr>
          <w:rFonts w:ascii="Times New Roman" w:hAnsi="Times New Roman"/>
          <w:sz w:val="24"/>
          <w:szCs w:val="24"/>
          <w:lang w:eastAsia="ru-RU"/>
        </w:rPr>
        <w:t>70-1073.</w:t>
      </w:r>
    </w:p>
    <w:p w:rsidR="000B1636" w:rsidRPr="00BD3C47" w:rsidRDefault="000B1636" w:rsidP="00716F2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96230">
        <w:rPr>
          <w:rFonts w:ascii="Times New Roman" w:hAnsi="Times New Roman"/>
          <w:iCs/>
          <w:sz w:val="24"/>
          <w:szCs w:val="24"/>
          <w:lang w:eastAsia="ru-RU"/>
        </w:rPr>
        <w:t>Кобрин А.И.,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Белицкий Д.Б. Метод регуляризации в задаче о движении витка в поле индуктора. </w:t>
      </w:r>
      <w:r w:rsidRPr="000E7F94">
        <w:rPr>
          <w:rFonts w:ascii="Times New Roman" w:hAnsi="Times New Roman"/>
          <w:iCs/>
          <w:sz w:val="24"/>
          <w:szCs w:val="24"/>
          <w:lang w:eastAsia="ru-RU"/>
        </w:rPr>
        <w:t xml:space="preserve">// </w:t>
      </w:r>
      <w:r>
        <w:rPr>
          <w:rFonts w:ascii="Times New Roman" w:hAnsi="Times New Roman"/>
          <w:iCs/>
          <w:sz w:val="24"/>
          <w:szCs w:val="24"/>
          <w:lang w:eastAsia="ru-RU"/>
        </w:rPr>
        <w:t>Тр.</w:t>
      </w:r>
      <w:r w:rsidRPr="00185CA8">
        <w:rPr>
          <w:rFonts w:ascii="Times New Roman" w:hAnsi="Times New Roman"/>
          <w:iCs/>
          <w:sz w:val="24"/>
          <w:szCs w:val="24"/>
          <w:lang w:eastAsia="ru-RU"/>
        </w:rPr>
        <w:t>/</w:t>
      </w:r>
      <w:r>
        <w:rPr>
          <w:rFonts w:ascii="Times New Roman" w:hAnsi="Times New Roman"/>
          <w:iCs/>
          <w:sz w:val="24"/>
          <w:szCs w:val="24"/>
          <w:lang w:eastAsia="ru-RU"/>
        </w:rPr>
        <w:t>Моск. энерг.ин-т, 19</w:t>
      </w:r>
      <w:r w:rsidRPr="000E7F94">
        <w:rPr>
          <w:rFonts w:ascii="Times New Roman" w:hAnsi="Times New Roman"/>
          <w:iCs/>
          <w:sz w:val="24"/>
          <w:szCs w:val="24"/>
          <w:lang w:eastAsia="ru-RU"/>
        </w:rPr>
        <w:t>82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, вып. </w:t>
      </w:r>
      <w:r w:rsidRPr="000E7F94">
        <w:rPr>
          <w:rFonts w:ascii="Times New Roman" w:hAnsi="Times New Roman"/>
          <w:iCs/>
          <w:sz w:val="24"/>
          <w:szCs w:val="24"/>
          <w:lang w:eastAsia="ru-RU"/>
        </w:rPr>
        <w:t>573</w:t>
      </w:r>
      <w:r>
        <w:rPr>
          <w:rFonts w:ascii="Times New Roman" w:hAnsi="Times New Roman"/>
          <w:iCs/>
          <w:sz w:val="24"/>
          <w:szCs w:val="24"/>
          <w:lang w:eastAsia="ru-RU"/>
        </w:rPr>
        <w:t>. С.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>8-16</w:t>
      </w:r>
      <w:r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0B1636" w:rsidRPr="00BD3C47" w:rsidRDefault="000B1636" w:rsidP="00716F2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7D36">
        <w:rPr>
          <w:rFonts w:ascii="Times New Roman" w:hAnsi="Times New Roman"/>
          <w:iCs/>
          <w:sz w:val="24"/>
          <w:szCs w:val="24"/>
          <w:lang w:eastAsia="ru-RU"/>
        </w:rPr>
        <w:t>Кобрин А.И., Мартыненко Ю.Г.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Задача о движении проводящего </w:t>
      </w:r>
      <w:r w:rsidRPr="00A47D36">
        <w:rPr>
          <w:rFonts w:ascii="Times New Roman" w:hAnsi="Times New Roman"/>
          <w:bCs/>
          <w:sz w:val="24"/>
          <w:szCs w:val="24"/>
          <w:lang w:eastAsia="ru-RU"/>
        </w:rPr>
        <w:t>твердого тела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 магнитном поле и магнитомеханические аналогии. В кн.: Проблемы аналитической механики и управления движением. </w:t>
      </w:r>
      <w:r w:rsidRPr="00BD3C47">
        <w:rPr>
          <w:rFonts w:ascii="Times New Roman" w:hAnsi="Times New Roman"/>
          <w:bCs/>
          <w:sz w:val="24"/>
          <w:szCs w:val="24"/>
          <w:lang w:eastAsia="ru-RU"/>
        </w:rPr>
        <w:t xml:space="preserve">// </w:t>
      </w:r>
      <w:r>
        <w:rPr>
          <w:rFonts w:ascii="Times New Roman" w:hAnsi="Times New Roman"/>
          <w:bCs/>
          <w:sz w:val="24"/>
          <w:szCs w:val="24"/>
          <w:lang w:eastAsia="ru-RU"/>
        </w:rPr>
        <w:t>М. ВЦ АН СССР. 1985. С.75-81.</w:t>
      </w:r>
    </w:p>
    <w:p w:rsidR="000B1636" w:rsidRPr="00394849" w:rsidRDefault="000B1636" w:rsidP="00E70A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47D36">
        <w:rPr>
          <w:rFonts w:ascii="Times New Roman" w:hAnsi="Times New Roman"/>
          <w:iCs/>
          <w:sz w:val="24"/>
          <w:szCs w:val="24"/>
          <w:lang w:eastAsia="ru-RU"/>
        </w:rPr>
        <w:t>Кобрин А.И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. Асимптотическое решение задачи о движении </w:t>
      </w:r>
      <w:r w:rsidRPr="00A47D36">
        <w:rPr>
          <w:rFonts w:ascii="Times New Roman" w:hAnsi="Times New Roman"/>
          <w:bCs/>
          <w:sz w:val="24"/>
          <w:szCs w:val="24"/>
          <w:lang w:eastAsia="ru-RU"/>
        </w:rPr>
        <w:t>проводящего твердого тела в магнитном поле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iCs/>
          <w:sz w:val="24"/>
          <w:szCs w:val="24"/>
          <w:lang w:eastAsia="ru-RU"/>
        </w:rPr>
        <w:t>.</w:t>
      </w:r>
      <w:r w:rsidRPr="008D1AAF">
        <w:rPr>
          <w:rFonts w:ascii="Times New Roman" w:hAnsi="Times New Roman"/>
          <w:iCs/>
          <w:sz w:val="24"/>
          <w:szCs w:val="24"/>
          <w:lang w:eastAsia="ru-RU"/>
        </w:rPr>
        <w:t>//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Дифференциальные уравнения. 1985. Т.21. №10 С. 1070-1073.</w:t>
      </w:r>
    </w:p>
    <w:p w:rsidR="000B1636" w:rsidRPr="00394849" w:rsidRDefault="000B1636" w:rsidP="00E70A89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94849">
        <w:rPr>
          <w:rFonts w:ascii="Times New Roman" w:hAnsi="Times New Roman"/>
          <w:sz w:val="24"/>
        </w:rPr>
        <w:t>Кобрин А.И., Мартыненко Ю.Г., Мусави М.З. Оптимизация параметров гировертикали с нестационарной коррекцией. Гироскопия и навигация, 1998, №3 (22), с.24-30.</w:t>
      </w:r>
    </w:p>
    <w:p w:rsidR="000B1636" w:rsidRPr="001A60B7" w:rsidRDefault="000B1636" w:rsidP="00E70A89">
      <w:pPr>
        <w:pStyle w:val="ListParagraph"/>
        <w:numPr>
          <w:ilvl w:val="0"/>
          <w:numId w:val="1"/>
        </w:numPr>
        <w:spacing w:after="0"/>
        <w:rPr>
          <w:rStyle w:val="apple-converted-space"/>
          <w:rFonts w:ascii="Times New Roman" w:hAnsi="Times New Roman"/>
          <w:sz w:val="24"/>
          <w:szCs w:val="24"/>
        </w:rPr>
      </w:pPr>
      <w:hyperlink r:id="rId11" w:history="1">
        <w:r w:rsidRPr="005E56C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Кобрин</w:t>
        </w:r>
      </w:hyperlink>
      <w:r w:rsidRPr="005E56CC">
        <w:rPr>
          <w:rFonts w:ascii="Times New Roman" w:hAnsi="Times New Roman"/>
          <w:sz w:val="24"/>
          <w:szCs w:val="24"/>
        </w:rPr>
        <w:t xml:space="preserve"> А.</w:t>
      </w:r>
      <w:r w:rsidRPr="005E56CC">
        <w:rPr>
          <w:rFonts w:ascii="Times New Roman" w:hAnsi="Times New Roman"/>
          <w:sz w:val="24"/>
          <w:szCs w:val="24"/>
          <w:lang w:val="en-US"/>
        </w:rPr>
        <w:t> </w:t>
      </w:r>
      <w:r w:rsidRPr="005E56CC">
        <w:rPr>
          <w:rFonts w:ascii="Times New Roman" w:hAnsi="Times New Roman"/>
          <w:sz w:val="24"/>
          <w:szCs w:val="24"/>
        </w:rPr>
        <w:t>И.</w:t>
      </w:r>
      <w:r w:rsidRPr="005E56CC">
        <w:rPr>
          <w:rFonts w:ascii="Times New Roman" w:hAnsi="Times New Roman"/>
          <w:sz w:val="24"/>
          <w:szCs w:val="24"/>
          <w:lang w:val="en-US"/>
        </w:rPr>
        <w:t> </w:t>
      </w:r>
      <w:r w:rsidRPr="005E56C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E56C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2" w:history="1">
        <w:r w:rsidRPr="005E56C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Окунев</w:t>
        </w:r>
      </w:hyperlink>
      <w:r w:rsidRPr="005E56CC">
        <w:rPr>
          <w:rFonts w:ascii="Times New Roman" w:hAnsi="Times New Roman"/>
          <w:sz w:val="24"/>
          <w:szCs w:val="24"/>
        </w:rPr>
        <w:t xml:space="preserve"> Ю.</w:t>
      </w:r>
      <w:r w:rsidRPr="005E56CC">
        <w:rPr>
          <w:rFonts w:ascii="Times New Roman" w:hAnsi="Times New Roman"/>
          <w:sz w:val="24"/>
          <w:szCs w:val="24"/>
          <w:lang w:val="en-US"/>
        </w:rPr>
        <w:t> </w:t>
      </w:r>
      <w:r w:rsidRPr="005E56CC">
        <w:rPr>
          <w:rFonts w:ascii="Times New Roman" w:hAnsi="Times New Roman"/>
          <w:sz w:val="24"/>
          <w:szCs w:val="24"/>
        </w:rPr>
        <w:t>М.</w:t>
      </w:r>
      <w:r w:rsidRPr="005E56CC">
        <w:rPr>
          <w:rFonts w:ascii="Times New Roman" w:hAnsi="Times New Roman"/>
          <w:sz w:val="24"/>
          <w:szCs w:val="24"/>
          <w:lang w:val="en-US"/>
        </w:rPr>
        <w:t> </w:t>
      </w:r>
      <w:r w:rsidRPr="005E56C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E56C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3" w:history="1">
        <w:r w:rsidRPr="005E56C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 Садовничий</w:t>
        </w:r>
      </w:hyperlink>
      <w:r w:rsidRPr="005E56CC">
        <w:t xml:space="preserve"> </w:t>
      </w:r>
      <w:r w:rsidRPr="005E56CC">
        <w:rPr>
          <w:rFonts w:ascii="Times New Roman" w:hAnsi="Times New Roman"/>
          <w:sz w:val="24"/>
          <w:szCs w:val="24"/>
        </w:rPr>
        <w:t xml:space="preserve">В. А. </w:t>
      </w:r>
      <w:r w:rsidRPr="005E56CC">
        <w:rPr>
          <w:rStyle w:val="red"/>
          <w:rFonts w:ascii="Times New Roman" w:hAnsi="Times New Roman"/>
          <w:sz w:val="24"/>
          <w:szCs w:val="24"/>
          <w:shd w:val="clear" w:color="auto" w:fill="FFFFFF"/>
        </w:rPr>
        <w:t>Математическое моделирование пространственной задачи внешней баллистики динамически симметричного тела с высокими несущими свойствами</w:t>
      </w:r>
      <w:r w:rsidRPr="005E56C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//</w:t>
      </w:r>
      <w:r w:rsidRPr="005E56C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Фундамент. и прикл. матем., 1998, </w:t>
      </w:r>
      <w:hyperlink r:id="rId14" w:anchor="showvolume" w:history="1">
        <w:r w:rsidRPr="005E56CC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shd w:val="clear" w:color="auto" w:fill="FFFFFF"/>
          </w:rPr>
          <w:t>том 4,</w:t>
        </w:r>
      </w:hyperlink>
      <w:r w:rsidRPr="005E56C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hyperlink r:id="rId15" w:history="1">
        <w:r w:rsidRPr="005E56CC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shd w:val="clear" w:color="auto" w:fill="FFFFFF"/>
          </w:rPr>
          <w:t>выпуск 3,</w:t>
        </w:r>
      </w:hyperlink>
      <w:r w:rsidRPr="005E56C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sz w:val="24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  <w:r w:rsidRPr="005E56CC">
        <w:rPr>
          <w:rFonts w:ascii="Times New Roman" w:hAnsi="Times New Roman"/>
          <w:iCs/>
          <w:sz w:val="24"/>
          <w:szCs w:val="24"/>
          <w:shd w:val="clear" w:color="auto" w:fill="FFFFFF"/>
        </w:rPr>
        <w:t> 975–1008</w:t>
      </w:r>
      <w:r w:rsidRPr="005E56CC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</w:p>
    <w:p w:rsidR="000B1636" w:rsidRPr="004958DE" w:rsidRDefault="000B1636" w:rsidP="001A60B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1A60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Кобрин А.И., Окунев Ю.М., Раковский О.Ю., Садовничий В.А. Имитационное моделирование пространственной задачи внешней баллистики тела сложной аэродинамической формы с высокими несущими свойствами // Сборник научно-методических статей «Теоретическая механика». Вып. </w:t>
      </w:r>
      <w:smartTag w:uri="urn:schemas-microsoft-com:office:smarttags" w:element="metricconverter">
        <w:smartTagPr>
          <w:attr w:name="ProductID" w:val="23. М"/>
        </w:smartTagPr>
        <w:r w:rsidRPr="001A60B7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23. М</w:t>
        </w:r>
      </w:smartTag>
      <w:r w:rsidRPr="001A60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.: МГУ. 2000. С.167-192.</w:t>
      </w:r>
    </w:p>
    <w:p w:rsidR="000B1636" w:rsidRPr="004958DE" w:rsidRDefault="000B1636" w:rsidP="001A60B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958DE">
        <w:rPr>
          <w:rFonts w:ascii="Times New Roman" w:hAnsi="Times New Roman"/>
          <w:bCs/>
          <w:sz w:val="24"/>
          <w:szCs w:val="24"/>
        </w:rPr>
        <w:t xml:space="preserve">Кобрин А.И., Ленский А.В., Мартыненко Ю.Г. </w:t>
      </w:r>
      <w:r w:rsidRPr="004958DE">
        <w:rPr>
          <w:rFonts w:ascii="Times New Roman" w:hAnsi="Times New Roman"/>
          <w:sz w:val="24"/>
          <w:szCs w:val="24"/>
        </w:rPr>
        <w:t>Неголономная динамика, управление и устойчивость мобильных роботов // Труды 8-го Всероссийского съезда по теоретической и прикладной механике. Пермь. 2001. Екатеринбург. УрО РАН. 2001. С. 330 – 331.</w:t>
      </w:r>
    </w:p>
    <w:p w:rsidR="000B1636" w:rsidRPr="00064D36" w:rsidRDefault="000B1636" w:rsidP="00E328B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D2492">
        <w:rPr>
          <w:rFonts w:ascii="Times New Roman" w:hAnsi="Times New Roman"/>
          <w:iCs/>
          <w:sz w:val="24"/>
          <w:szCs w:val="24"/>
          <w:lang w:eastAsia="ru-RU"/>
        </w:rPr>
        <w:t>Кобрин А.И., Ленский А.В.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, Мартыненко Ю.Г. </w:t>
      </w:r>
      <w:r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0D2492">
        <w:rPr>
          <w:rFonts w:ascii="Times New Roman" w:hAnsi="Times New Roman"/>
          <w:bCs/>
          <w:sz w:val="24"/>
          <w:szCs w:val="24"/>
          <w:lang w:eastAsia="ru-RU"/>
        </w:rPr>
        <w:t>екомпозиция задачи управления мобильным одноколесным роботом с невозмущаемой гиростабилизированной платформой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D2492">
        <w:rPr>
          <w:rFonts w:ascii="Times New Roman" w:hAnsi="Times New Roman"/>
          <w:bCs/>
          <w:sz w:val="24"/>
          <w:szCs w:val="24"/>
          <w:lang w:eastAsia="ru-RU"/>
        </w:rPr>
        <w:t>//</w:t>
      </w:r>
      <w:hyperlink r:id="rId16" w:history="1">
        <w:r w:rsidRPr="000D2492">
          <w:rPr>
            <w:rFonts w:ascii="Times New Roman" w:hAnsi="Times New Roman"/>
            <w:sz w:val="24"/>
            <w:szCs w:val="24"/>
            <w:lang w:eastAsia="ru-RU"/>
          </w:rPr>
          <w:t>Доклады Академии наук</w:t>
        </w:r>
      </w:hyperlink>
      <w:r w:rsidRPr="000D2492">
        <w:rPr>
          <w:rFonts w:ascii="Times New Roman" w:hAnsi="Times New Roman"/>
          <w:sz w:val="24"/>
          <w:szCs w:val="24"/>
          <w:lang w:eastAsia="ru-RU"/>
        </w:rPr>
        <w:t>. 2002. Т. 386.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2492">
        <w:rPr>
          <w:rFonts w:ascii="Times New Roman" w:hAnsi="Times New Roman"/>
          <w:sz w:val="24"/>
          <w:szCs w:val="24"/>
          <w:lang w:eastAsia="ru-RU"/>
        </w:rPr>
        <w:t xml:space="preserve"> № 6. С. 767.</w:t>
      </w:r>
    </w:p>
    <w:p w:rsidR="000B1636" w:rsidRPr="005B6FEF" w:rsidRDefault="000B1636" w:rsidP="00D42CF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64D36">
        <w:rPr>
          <w:rFonts w:ascii="Times New Roman" w:hAnsi="Times New Roman"/>
          <w:iCs/>
          <w:sz w:val="24"/>
          <w:szCs w:val="24"/>
          <w:shd w:val="clear" w:color="auto" w:fill="F5F5F5"/>
        </w:rPr>
        <w:t xml:space="preserve">Кобрин А.И., Досаев М.З., Вен-Лон Лю, Чинь-Хуей Линь, Селюцкий Ю.Д. </w:t>
      </w:r>
      <w:hyperlink r:id="rId17" w:history="1">
        <w:r w:rsidRPr="00064D36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5F5F5"/>
          </w:rPr>
          <w:t>Об особенности функционирования миниветроэлектростанций</w:t>
        </w:r>
      </w:hyperlink>
      <w:r w:rsidRPr="00064D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//</w:t>
      </w:r>
      <w:hyperlink r:id="rId18" w:history="1">
        <w:r w:rsidRPr="00064D3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5F5F5"/>
          </w:rPr>
          <w:t>Вестник Московского энергетического института</w:t>
        </w:r>
      </w:hyperlink>
      <w:r w:rsidRPr="00064D36">
        <w:rPr>
          <w:rFonts w:ascii="Times New Roman" w:hAnsi="Times New Roman"/>
          <w:sz w:val="24"/>
          <w:szCs w:val="24"/>
          <w:shd w:val="clear" w:color="auto" w:fill="F5F5F5"/>
        </w:rPr>
        <w:t>. 2007.</w:t>
      </w:r>
      <w:r w:rsidRPr="00064D36"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hyperlink r:id="rId19" w:history="1">
        <w:r w:rsidRPr="00064D3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5F5F5"/>
          </w:rPr>
          <w:t>№ 1</w:t>
        </w:r>
      </w:hyperlink>
      <w:r w:rsidRPr="00064D36">
        <w:rPr>
          <w:rFonts w:ascii="Times New Roman" w:hAnsi="Times New Roman"/>
          <w:sz w:val="24"/>
          <w:szCs w:val="24"/>
          <w:shd w:val="clear" w:color="auto" w:fill="F5F5F5"/>
        </w:rPr>
        <w:t>. С. 71-76.</w:t>
      </w:r>
    </w:p>
    <w:p w:rsidR="000B1636" w:rsidRPr="005B6FEF" w:rsidRDefault="000B1636" w:rsidP="00D42CF3">
      <w:pPr>
        <w:numPr>
          <w:ilvl w:val="0"/>
          <w:numId w:val="1"/>
        </w:numPr>
        <w:spacing w:after="0"/>
        <w:ind w:left="714" w:hanging="357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5B6FEF">
        <w:rPr>
          <w:rFonts w:ascii="Times New Roman" w:hAnsi="Times New Roman"/>
          <w:sz w:val="24"/>
          <w:szCs w:val="24"/>
        </w:rPr>
        <w:t>Кобрин А.И., Досаев М.З., Локшин Б.Я.</w:t>
      </w:r>
      <w:r>
        <w:rPr>
          <w:rFonts w:ascii="Times New Roman" w:hAnsi="Times New Roman"/>
          <w:sz w:val="24"/>
          <w:szCs w:val="24"/>
        </w:rPr>
        <w:t xml:space="preserve">, Самсонов В.А., Селюцкий Ю.Д. </w:t>
      </w:r>
      <w:r w:rsidRPr="005B6FEF">
        <w:rPr>
          <w:rFonts w:ascii="Times New Roman" w:hAnsi="Times New Roman"/>
          <w:sz w:val="24"/>
          <w:szCs w:val="24"/>
        </w:rPr>
        <w:t>Конструктивная теория МВЭУ. Часть</w:t>
      </w:r>
      <w:r w:rsidRPr="005B6FEF">
        <w:rPr>
          <w:rFonts w:ascii="Times New Roman" w:hAnsi="Times New Roman"/>
          <w:sz w:val="24"/>
          <w:szCs w:val="24"/>
          <w:lang w:val="en-US"/>
        </w:rPr>
        <w:t xml:space="preserve"> I (</w:t>
      </w:r>
      <w:r w:rsidRPr="005B6FEF">
        <w:rPr>
          <w:rFonts w:ascii="Times New Roman" w:hAnsi="Times New Roman"/>
          <w:sz w:val="24"/>
          <w:szCs w:val="24"/>
        </w:rPr>
        <w:t>главы</w:t>
      </w:r>
      <w:r w:rsidRPr="005B6FEF">
        <w:rPr>
          <w:rFonts w:ascii="Times New Roman" w:hAnsi="Times New Roman"/>
          <w:sz w:val="24"/>
          <w:szCs w:val="24"/>
          <w:lang w:val="en-US"/>
        </w:rPr>
        <w:t xml:space="preserve"> I-II). Constructive Theory of Small-Scale Wind Power Generators. Part I (Chapters I-II).</w:t>
      </w:r>
      <w:r w:rsidRPr="00CD65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//</w:t>
      </w:r>
      <w:r w:rsidRPr="005B6F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6FEF">
        <w:rPr>
          <w:rFonts w:ascii="Times New Roman" w:hAnsi="Times New Roman"/>
          <w:sz w:val="24"/>
          <w:szCs w:val="24"/>
        </w:rPr>
        <w:t>Издательство</w:t>
      </w:r>
      <w:r w:rsidRPr="005B6F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6FEF">
        <w:rPr>
          <w:rFonts w:ascii="Times New Roman" w:hAnsi="Times New Roman"/>
          <w:sz w:val="24"/>
          <w:szCs w:val="24"/>
        </w:rPr>
        <w:t>МГУ</w:t>
      </w:r>
      <w:r w:rsidRPr="005B6FEF">
        <w:rPr>
          <w:rFonts w:ascii="Times New Roman" w:hAnsi="Times New Roman"/>
          <w:sz w:val="24"/>
          <w:szCs w:val="24"/>
          <w:lang w:val="en-US"/>
        </w:rPr>
        <w:t xml:space="preserve">. 2007. 76 </w:t>
      </w:r>
      <w:r w:rsidRPr="005B6FEF">
        <w:rPr>
          <w:rFonts w:ascii="Times New Roman" w:hAnsi="Times New Roman"/>
          <w:sz w:val="24"/>
          <w:szCs w:val="24"/>
        </w:rPr>
        <w:t>стр</w:t>
      </w:r>
      <w:r w:rsidRPr="005B6FEF">
        <w:rPr>
          <w:rFonts w:ascii="Times New Roman" w:hAnsi="Times New Roman"/>
          <w:sz w:val="24"/>
          <w:szCs w:val="24"/>
          <w:lang w:val="en-US"/>
        </w:rPr>
        <w:t xml:space="preserve"> (in Russian and in English)</w:t>
      </w:r>
    </w:p>
    <w:p w:rsidR="000B1636" w:rsidRPr="005B6FEF" w:rsidRDefault="000B1636" w:rsidP="00DC2D5E">
      <w:pPr>
        <w:numPr>
          <w:ilvl w:val="0"/>
          <w:numId w:val="1"/>
        </w:numPr>
        <w:spacing w:after="100" w:afterAutospacing="1"/>
        <w:ind w:left="714" w:hanging="357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5B6FEF">
        <w:rPr>
          <w:rFonts w:ascii="Times New Roman" w:hAnsi="Times New Roman"/>
          <w:sz w:val="24"/>
          <w:szCs w:val="24"/>
        </w:rPr>
        <w:t>Кобрин А.И., Досаев М.З., Локшин Б.Я., Самсонов В.А., Селюцкий Ю.Д. Конструктивная теория МВЭУ. Часть</w:t>
      </w:r>
      <w:r w:rsidRPr="005B6FEF">
        <w:rPr>
          <w:rFonts w:ascii="Times New Roman" w:hAnsi="Times New Roman"/>
          <w:sz w:val="24"/>
          <w:szCs w:val="24"/>
          <w:lang w:val="en-US"/>
        </w:rPr>
        <w:t xml:space="preserve"> II (</w:t>
      </w:r>
      <w:r w:rsidRPr="005B6FEF">
        <w:rPr>
          <w:rFonts w:ascii="Times New Roman" w:hAnsi="Times New Roman"/>
          <w:sz w:val="24"/>
          <w:szCs w:val="24"/>
        </w:rPr>
        <w:t>глава</w:t>
      </w:r>
      <w:r w:rsidRPr="005B6FEF">
        <w:rPr>
          <w:rFonts w:ascii="Times New Roman" w:hAnsi="Times New Roman"/>
          <w:sz w:val="24"/>
          <w:szCs w:val="24"/>
          <w:lang w:val="en-US"/>
        </w:rPr>
        <w:t xml:space="preserve"> III). Constructive Theory of Small-Scale Wind Power Generators. Part II (Chapter III).</w:t>
      </w:r>
      <w:r w:rsidRPr="00CD65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//</w:t>
      </w:r>
      <w:r w:rsidRPr="005B6F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6FEF">
        <w:rPr>
          <w:rFonts w:ascii="Times New Roman" w:hAnsi="Times New Roman"/>
          <w:sz w:val="24"/>
          <w:szCs w:val="24"/>
        </w:rPr>
        <w:t>Издательство</w:t>
      </w:r>
      <w:r w:rsidRPr="005B6F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6FEF">
        <w:rPr>
          <w:rFonts w:ascii="Times New Roman" w:hAnsi="Times New Roman"/>
          <w:sz w:val="24"/>
          <w:szCs w:val="24"/>
        </w:rPr>
        <w:t>МГУ</w:t>
      </w:r>
      <w:r w:rsidRPr="005B6FEF">
        <w:rPr>
          <w:rFonts w:ascii="Times New Roman" w:hAnsi="Times New Roman"/>
          <w:sz w:val="24"/>
          <w:szCs w:val="24"/>
          <w:lang w:val="en-US"/>
        </w:rPr>
        <w:t xml:space="preserve">. 2007. 88 </w:t>
      </w:r>
      <w:r w:rsidRPr="005B6FEF">
        <w:rPr>
          <w:rFonts w:ascii="Times New Roman" w:hAnsi="Times New Roman"/>
          <w:sz w:val="24"/>
          <w:szCs w:val="24"/>
        </w:rPr>
        <w:t>стр</w:t>
      </w:r>
      <w:r w:rsidRPr="005B6FEF">
        <w:rPr>
          <w:rFonts w:ascii="Times New Roman" w:hAnsi="Times New Roman"/>
          <w:sz w:val="24"/>
          <w:szCs w:val="24"/>
          <w:lang w:val="en-US"/>
        </w:rPr>
        <w:t xml:space="preserve"> (in Russian and in English)</w:t>
      </w:r>
    </w:p>
    <w:p w:rsidR="000B1636" w:rsidRPr="00064D36" w:rsidRDefault="000B1636" w:rsidP="00A47D3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064D36">
        <w:rPr>
          <w:rFonts w:ascii="Times New Roman" w:hAnsi="Times New Roman"/>
          <w:iCs/>
          <w:sz w:val="24"/>
          <w:szCs w:val="24"/>
          <w:lang w:eastAsia="ru-RU"/>
        </w:rPr>
        <w:t>Кобрин</w:t>
      </w:r>
      <w:r w:rsidRPr="00CD6523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064D36">
        <w:rPr>
          <w:rFonts w:ascii="Times New Roman" w:hAnsi="Times New Roman"/>
          <w:iCs/>
          <w:sz w:val="24"/>
          <w:szCs w:val="24"/>
          <w:lang w:eastAsia="ru-RU"/>
        </w:rPr>
        <w:t>А</w:t>
      </w:r>
      <w:r w:rsidRPr="00CD6523">
        <w:rPr>
          <w:rFonts w:ascii="Times New Roman" w:hAnsi="Times New Roman"/>
          <w:iCs/>
          <w:sz w:val="24"/>
          <w:szCs w:val="24"/>
          <w:lang w:eastAsia="ru-RU"/>
        </w:rPr>
        <w:t>.</w:t>
      </w:r>
      <w:r w:rsidRPr="00064D36">
        <w:rPr>
          <w:rFonts w:ascii="Times New Roman" w:hAnsi="Times New Roman"/>
          <w:iCs/>
          <w:sz w:val="24"/>
          <w:szCs w:val="24"/>
          <w:lang w:eastAsia="ru-RU"/>
        </w:rPr>
        <w:t>И</w:t>
      </w:r>
      <w:r w:rsidRPr="00CD6523">
        <w:rPr>
          <w:rFonts w:ascii="Times New Roman" w:hAnsi="Times New Roman"/>
          <w:iCs/>
          <w:sz w:val="24"/>
          <w:szCs w:val="24"/>
          <w:lang w:eastAsia="ru-RU"/>
        </w:rPr>
        <w:t xml:space="preserve">., </w:t>
      </w:r>
      <w:r w:rsidRPr="00064D36">
        <w:rPr>
          <w:rFonts w:ascii="Times New Roman" w:hAnsi="Times New Roman"/>
          <w:iCs/>
          <w:sz w:val="24"/>
          <w:szCs w:val="24"/>
          <w:lang w:eastAsia="ru-RU"/>
        </w:rPr>
        <w:t>Мартыненко</w:t>
      </w:r>
      <w:r w:rsidRPr="00CD6523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064D36">
        <w:rPr>
          <w:rFonts w:ascii="Times New Roman" w:hAnsi="Times New Roman"/>
          <w:iCs/>
          <w:sz w:val="24"/>
          <w:szCs w:val="24"/>
          <w:lang w:eastAsia="ru-RU"/>
        </w:rPr>
        <w:t>Ю</w:t>
      </w:r>
      <w:r w:rsidRPr="00CD6523">
        <w:rPr>
          <w:rFonts w:ascii="Times New Roman" w:hAnsi="Times New Roman"/>
          <w:iCs/>
          <w:sz w:val="24"/>
          <w:szCs w:val="24"/>
          <w:lang w:eastAsia="ru-RU"/>
        </w:rPr>
        <w:t>.</w:t>
      </w:r>
      <w:r w:rsidRPr="00064D36">
        <w:rPr>
          <w:rFonts w:ascii="Times New Roman" w:hAnsi="Times New Roman"/>
          <w:iCs/>
          <w:sz w:val="24"/>
          <w:szCs w:val="24"/>
          <w:lang w:eastAsia="ru-RU"/>
        </w:rPr>
        <w:t>Г</w:t>
      </w:r>
      <w:r w:rsidRPr="00CD6523">
        <w:rPr>
          <w:rFonts w:ascii="Times New Roman" w:hAnsi="Times New Roman"/>
          <w:iCs/>
          <w:sz w:val="24"/>
          <w:szCs w:val="24"/>
          <w:lang w:eastAsia="ru-RU"/>
        </w:rPr>
        <w:t xml:space="preserve">., </w:t>
      </w:r>
      <w:r w:rsidRPr="00064D36">
        <w:rPr>
          <w:rFonts w:ascii="Times New Roman" w:hAnsi="Times New Roman"/>
          <w:iCs/>
          <w:sz w:val="24"/>
          <w:szCs w:val="24"/>
          <w:lang w:eastAsia="ru-RU"/>
        </w:rPr>
        <w:t>Письменная</w:t>
      </w:r>
      <w:r w:rsidRPr="00CD6523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064D36">
        <w:rPr>
          <w:rFonts w:ascii="Times New Roman" w:hAnsi="Times New Roman"/>
          <w:iCs/>
          <w:sz w:val="24"/>
          <w:szCs w:val="24"/>
          <w:lang w:eastAsia="ru-RU"/>
        </w:rPr>
        <w:t>Е</w:t>
      </w:r>
      <w:r w:rsidRPr="00CD6523">
        <w:rPr>
          <w:rFonts w:ascii="Times New Roman" w:hAnsi="Times New Roman"/>
          <w:iCs/>
          <w:sz w:val="24"/>
          <w:szCs w:val="24"/>
          <w:lang w:eastAsia="ru-RU"/>
        </w:rPr>
        <w:t>.</w:t>
      </w:r>
      <w:r w:rsidRPr="00064D36">
        <w:rPr>
          <w:rFonts w:ascii="Times New Roman" w:hAnsi="Times New Roman"/>
          <w:iCs/>
          <w:sz w:val="24"/>
          <w:szCs w:val="24"/>
          <w:lang w:eastAsia="ru-RU"/>
        </w:rPr>
        <w:t>В</w:t>
      </w:r>
      <w:r w:rsidRPr="00CD6523"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  <w:hyperlink r:id="rId20" w:history="1">
        <w:r w:rsidRPr="00064D36">
          <w:rPr>
            <w:rFonts w:ascii="Times New Roman" w:hAnsi="Times New Roman"/>
            <w:bCs/>
            <w:sz w:val="24"/>
            <w:szCs w:val="24"/>
            <w:lang w:eastAsia="ru-RU"/>
          </w:rPr>
          <w:t>Всероссийский</w:t>
        </w:r>
        <w:r w:rsidRPr="00CD6523">
          <w:rPr>
            <w:rFonts w:ascii="Times New Roman" w:hAnsi="Times New Roman"/>
            <w:bCs/>
            <w:sz w:val="24"/>
            <w:szCs w:val="24"/>
            <w:lang w:eastAsia="ru-RU"/>
          </w:rPr>
          <w:t xml:space="preserve"> </w:t>
        </w:r>
        <w:r w:rsidRPr="00064D36">
          <w:rPr>
            <w:rFonts w:ascii="Times New Roman" w:hAnsi="Times New Roman"/>
            <w:bCs/>
            <w:sz w:val="24"/>
            <w:szCs w:val="24"/>
            <w:lang w:eastAsia="ru-RU"/>
          </w:rPr>
          <w:t>научно</w:t>
        </w:r>
        <w:r w:rsidRPr="00CD6523">
          <w:rPr>
            <w:rFonts w:ascii="Times New Roman" w:hAnsi="Times New Roman"/>
            <w:bCs/>
            <w:sz w:val="24"/>
            <w:szCs w:val="24"/>
            <w:lang w:eastAsia="ru-RU"/>
          </w:rPr>
          <w:t>-</w:t>
        </w:r>
        <w:r w:rsidRPr="00064D36">
          <w:rPr>
            <w:rFonts w:ascii="Times New Roman" w:hAnsi="Times New Roman"/>
            <w:bCs/>
            <w:sz w:val="24"/>
            <w:szCs w:val="24"/>
            <w:lang w:eastAsia="ru-RU"/>
          </w:rPr>
          <w:t>технический фестиваль молодежи "мобильные роботы" имени проф. Е. А. Девянина</w:t>
        </w:r>
      </w:hyperlink>
      <w:r w:rsidRPr="00064D36">
        <w:rPr>
          <w:rFonts w:ascii="Times New Roman" w:hAnsi="Times New Roman"/>
          <w:sz w:val="24"/>
          <w:szCs w:val="24"/>
        </w:rPr>
        <w:t xml:space="preserve"> //</w:t>
      </w:r>
      <w:hyperlink r:id="rId21" w:history="1">
        <w:r w:rsidRPr="00064D36">
          <w:rPr>
            <w:rFonts w:ascii="Times New Roman" w:hAnsi="Times New Roman"/>
            <w:sz w:val="24"/>
            <w:szCs w:val="24"/>
            <w:lang w:eastAsia="ru-RU"/>
          </w:rPr>
          <w:t>Мехатроника, автоматизация, управление</w:t>
        </w:r>
      </w:hyperlink>
      <w:r w:rsidRPr="00064D36">
        <w:rPr>
          <w:rFonts w:ascii="Times New Roman" w:hAnsi="Times New Roman"/>
          <w:sz w:val="24"/>
          <w:szCs w:val="24"/>
          <w:lang w:eastAsia="ru-RU"/>
        </w:rPr>
        <w:t>. 2009.</w:t>
      </w:r>
      <w:r w:rsidRPr="00064D36">
        <w:rPr>
          <w:rFonts w:ascii="Times New Roman" w:hAnsi="Times New Roman"/>
          <w:sz w:val="24"/>
          <w:szCs w:val="24"/>
          <w:lang w:val="en-US" w:eastAsia="ru-RU"/>
        </w:rPr>
        <w:t> </w:t>
      </w:r>
      <w:hyperlink r:id="rId22" w:history="1">
        <w:r w:rsidRPr="00064D36">
          <w:rPr>
            <w:rFonts w:ascii="Times New Roman" w:hAnsi="Times New Roman"/>
            <w:sz w:val="24"/>
            <w:szCs w:val="24"/>
            <w:lang w:eastAsia="ru-RU"/>
          </w:rPr>
          <w:t>№ 5</w:t>
        </w:r>
      </w:hyperlink>
      <w:r w:rsidRPr="00064D36">
        <w:rPr>
          <w:rFonts w:ascii="Times New Roman" w:hAnsi="Times New Roman"/>
          <w:sz w:val="24"/>
          <w:szCs w:val="24"/>
          <w:lang w:eastAsia="ru-RU"/>
        </w:rPr>
        <w:t>. С. 76-78.</w:t>
      </w:r>
    </w:p>
    <w:p w:rsidR="000B1636" w:rsidRPr="000553AB" w:rsidRDefault="000B1636" w:rsidP="00D42CF3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 w:val="24"/>
          <w:szCs w:val="24"/>
          <w:lang w:val="en-US"/>
        </w:rPr>
      </w:pPr>
      <w:r w:rsidRPr="00A47D36">
        <w:rPr>
          <w:rFonts w:ascii="Times New Roman" w:hAnsi="Times New Roman"/>
          <w:iCs/>
          <w:sz w:val="24"/>
          <w:szCs w:val="24"/>
          <w:lang w:val="en-US" w:eastAsia="ru-RU"/>
        </w:rPr>
        <w:t>Kobrin A.I.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>, Sinyavskiy O.Y.</w:t>
      </w:r>
      <w:r w:rsidRPr="00A47D36">
        <w:rPr>
          <w:rFonts w:ascii="Times New Roman" w:hAnsi="Times New Roman"/>
          <w:iCs/>
          <w:sz w:val="24"/>
          <w:szCs w:val="24"/>
          <w:lang w:val="en-US" w:eastAsia="ru-RU"/>
        </w:rPr>
        <w:t xml:space="preserve"> </w:t>
      </w:r>
      <w:hyperlink r:id="rId23" w:history="1">
        <w:r>
          <w:rPr>
            <w:rFonts w:ascii="Times New Roman" w:hAnsi="Times New Roman"/>
            <w:bCs/>
            <w:sz w:val="24"/>
            <w:szCs w:val="24"/>
            <w:lang w:val="en-US" w:eastAsia="ru-RU"/>
          </w:rPr>
          <w:t>G</w:t>
        </w:r>
        <w:r w:rsidRPr="00A47D36">
          <w:rPr>
            <w:rFonts w:ascii="Times New Roman" w:hAnsi="Times New Roman"/>
            <w:bCs/>
            <w:sz w:val="24"/>
            <w:szCs w:val="24"/>
            <w:lang w:val="en-US" w:eastAsia="ru-RU"/>
          </w:rPr>
          <w:t>eneralized stochastic spiking neuron model and extended spike response model in spatial-temporal pulse pattern detection task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//</w:t>
      </w:r>
      <w:hyperlink r:id="rId24" w:history="1">
        <w:r w:rsidRPr="00A47D36">
          <w:rPr>
            <w:rFonts w:ascii="Times New Roman" w:hAnsi="Times New Roman"/>
            <w:sz w:val="24"/>
            <w:szCs w:val="24"/>
            <w:lang w:val="en-US" w:eastAsia="ru-RU"/>
          </w:rPr>
          <w:t>Optical Memory &amp; Neural Networks (Information Optics)</w:t>
        </w:r>
      </w:hyperlink>
      <w:r w:rsidRPr="00A47D36">
        <w:rPr>
          <w:rFonts w:ascii="Times New Roman" w:hAnsi="Times New Roman"/>
          <w:sz w:val="24"/>
          <w:szCs w:val="24"/>
          <w:lang w:val="en-US" w:eastAsia="ru-RU"/>
        </w:rPr>
        <w:t xml:space="preserve">. 2010. </w:t>
      </w:r>
      <w:r w:rsidRPr="00A47D36">
        <w:rPr>
          <w:rFonts w:ascii="Times New Roman" w:hAnsi="Times New Roman"/>
          <w:sz w:val="24"/>
          <w:szCs w:val="24"/>
          <w:lang w:eastAsia="ru-RU"/>
        </w:rPr>
        <w:t>Т</w:t>
      </w:r>
      <w:r w:rsidRPr="00A47D36">
        <w:rPr>
          <w:rFonts w:ascii="Times New Roman" w:hAnsi="Times New Roman"/>
          <w:sz w:val="24"/>
          <w:szCs w:val="24"/>
          <w:lang w:val="en-US" w:eastAsia="ru-RU"/>
        </w:rPr>
        <w:t>. 19. </w:t>
      </w:r>
      <w:hyperlink r:id="rId25" w:history="1">
        <w:r w:rsidRPr="00A47D36">
          <w:rPr>
            <w:rFonts w:ascii="Times New Roman" w:hAnsi="Times New Roman"/>
            <w:sz w:val="24"/>
            <w:szCs w:val="24"/>
            <w:lang w:val="en-US" w:eastAsia="ru-RU"/>
          </w:rPr>
          <w:t>№ 4</w:t>
        </w:r>
      </w:hyperlink>
      <w:r w:rsidRPr="00A47D3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Pr="00A47D36">
        <w:rPr>
          <w:rFonts w:ascii="Times New Roman" w:hAnsi="Times New Roman"/>
          <w:sz w:val="24"/>
          <w:szCs w:val="24"/>
          <w:lang w:eastAsia="ru-RU"/>
        </w:rPr>
        <w:t>С</w:t>
      </w:r>
      <w:r w:rsidRPr="00A47D36">
        <w:rPr>
          <w:rFonts w:ascii="Times New Roman" w:hAnsi="Times New Roman"/>
          <w:sz w:val="24"/>
          <w:szCs w:val="24"/>
          <w:lang w:val="en-US" w:eastAsia="ru-RU"/>
        </w:rPr>
        <w:t>. 300-309.</w:t>
      </w:r>
    </w:p>
    <w:p w:rsidR="000B1636" w:rsidRPr="000553AB" w:rsidRDefault="000B1636" w:rsidP="00D42CF3">
      <w:pPr>
        <w:numPr>
          <w:ilvl w:val="0"/>
          <w:numId w:val="1"/>
        </w:numPr>
        <w:spacing w:after="0"/>
        <w:ind w:left="714" w:hanging="357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553AB">
        <w:rPr>
          <w:rFonts w:ascii="Times New Roman" w:hAnsi="Times New Roman"/>
          <w:color w:val="000000"/>
          <w:sz w:val="24"/>
          <w:szCs w:val="24"/>
        </w:rPr>
        <w:t xml:space="preserve">Кобрин А.И., Синявский О.Ю. Обучение спайкового нейрона с учителем в задаче детектирования пространственно-временного импульсного паттерна”. </w:t>
      </w:r>
      <w:r w:rsidRPr="00EC299E">
        <w:rPr>
          <w:rFonts w:ascii="Times New Roman" w:hAnsi="Times New Roman"/>
          <w:color w:val="000000"/>
          <w:sz w:val="24"/>
          <w:szCs w:val="24"/>
        </w:rPr>
        <w:t xml:space="preserve">// </w:t>
      </w:r>
      <w:r w:rsidRPr="000553AB">
        <w:rPr>
          <w:rFonts w:ascii="Times New Roman" w:hAnsi="Times New Roman"/>
          <w:color w:val="000000"/>
          <w:sz w:val="24"/>
          <w:szCs w:val="24"/>
        </w:rPr>
        <w:t xml:space="preserve">Нейрокомпьютеры: разработка и применение. №8., </w:t>
      </w:r>
      <w:r w:rsidRPr="000553AB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0553AB">
        <w:rPr>
          <w:rFonts w:ascii="Times New Roman" w:hAnsi="Times New Roman"/>
          <w:color w:val="000000"/>
          <w:sz w:val="24"/>
          <w:szCs w:val="24"/>
        </w:rPr>
        <w:t>. Радиотехника, 2010, стр. 69-76.</w:t>
      </w:r>
    </w:p>
    <w:p w:rsidR="000B1636" w:rsidRPr="00A47D36" w:rsidRDefault="000B1636" w:rsidP="00A47D3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A47D36">
        <w:rPr>
          <w:rFonts w:ascii="Times New Roman" w:hAnsi="Times New Roman"/>
          <w:iCs/>
          <w:sz w:val="24"/>
          <w:szCs w:val="24"/>
          <w:lang w:eastAsia="ru-RU"/>
        </w:rPr>
        <w:t>Кобрин А.И., Синявский О.Ю.</w:t>
      </w:r>
      <w:r w:rsidRPr="00C3530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hyperlink r:id="rId26" w:history="1">
        <w:r>
          <w:rPr>
            <w:rFonts w:ascii="Times New Roman" w:hAnsi="Times New Roman"/>
            <w:bCs/>
            <w:sz w:val="24"/>
            <w:szCs w:val="24"/>
            <w:lang w:val="en-US" w:eastAsia="ru-RU"/>
          </w:rPr>
          <w:t>C</w:t>
        </w:r>
        <w:r w:rsidRPr="00A47D36">
          <w:rPr>
            <w:rFonts w:ascii="Times New Roman" w:hAnsi="Times New Roman"/>
            <w:bCs/>
            <w:sz w:val="24"/>
            <w:szCs w:val="24"/>
            <w:lang w:eastAsia="ru-RU"/>
          </w:rPr>
          <w:t>очетание процессов обучения и самообучения спайкового нейрона, обеспечивающее минимизацию информационной энтропии</w:t>
        </w:r>
      </w:hyperlink>
      <w:r w:rsidRPr="00C35305">
        <w:rPr>
          <w:rFonts w:ascii="Times New Roman" w:hAnsi="Times New Roman"/>
          <w:sz w:val="24"/>
          <w:szCs w:val="24"/>
        </w:rPr>
        <w:t xml:space="preserve"> //</w:t>
      </w:r>
      <w:hyperlink r:id="rId27" w:history="1">
        <w:r w:rsidRPr="00A47D36">
          <w:rPr>
            <w:rFonts w:ascii="Times New Roman" w:hAnsi="Times New Roman"/>
            <w:sz w:val="24"/>
            <w:szCs w:val="24"/>
            <w:lang w:eastAsia="ru-RU"/>
          </w:rPr>
          <w:t>Вестник Московского энергетического института</w:t>
        </w:r>
      </w:hyperlink>
      <w:r w:rsidRPr="00A47D36">
        <w:rPr>
          <w:rFonts w:ascii="Times New Roman" w:hAnsi="Times New Roman"/>
          <w:sz w:val="24"/>
          <w:szCs w:val="24"/>
          <w:lang w:eastAsia="ru-RU"/>
        </w:rPr>
        <w:t>. 2011. </w:t>
      </w:r>
      <w:hyperlink r:id="rId28" w:history="1">
        <w:r w:rsidRPr="00A47D36">
          <w:rPr>
            <w:rFonts w:ascii="Times New Roman" w:hAnsi="Times New Roman"/>
            <w:sz w:val="24"/>
            <w:szCs w:val="24"/>
            <w:lang w:eastAsia="ru-RU"/>
          </w:rPr>
          <w:t>№ 2</w:t>
        </w:r>
      </w:hyperlink>
      <w:r w:rsidRPr="00A47D36">
        <w:rPr>
          <w:rFonts w:ascii="Times New Roman" w:hAnsi="Times New Roman"/>
          <w:sz w:val="24"/>
          <w:szCs w:val="24"/>
          <w:lang w:eastAsia="ru-RU"/>
        </w:rPr>
        <w:t>. С. 78-86.</w:t>
      </w:r>
    </w:p>
    <w:p w:rsidR="000B1636" w:rsidRPr="00C35305" w:rsidRDefault="000B1636" w:rsidP="00A47D3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A47D36">
        <w:rPr>
          <w:rFonts w:ascii="Times New Roman" w:hAnsi="Times New Roman"/>
          <w:iCs/>
          <w:sz w:val="24"/>
          <w:szCs w:val="24"/>
          <w:lang w:eastAsia="ru-RU"/>
        </w:rPr>
        <w:t>Кобрин А.И.</w:t>
      </w:r>
      <w:r w:rsidRPr="00C35305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r w:rsidRPr="00A47D36">
        <w:rPr>
          <w:rFonts w:ascii="Times New Roman" w:hAnsi="Times New Roman"/>
          <w:iCs/>
          <w:sz w:val="24"/>
          <w:szCs w:val="24"/>
          <w:lang w:eastAsia="ru-RU"/>
        </w:rPr>
        <w:t>Александров В.А.</w:t>
      </w:r>
      <w:r w:rsidRPr="00C3530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hyperlink r:id="rId29" w:history="1">
        <w:r>
          <w:rPr>
            <w:rFonts w:ascii="Times New Roman" w:hAnsi="Times New Roman"/>
            <w:bCs/>
            <w:sz w:val="24"/>
            <w:szCs w:val="24"/>
            <w:lang w:eastAsia="ru-RU"/>
          </w:rPr>
          <w:t>А</w:t>
        </w:r>
        <w:r w:rsidRPr="00A47D36">
          <w:rPr>
            <w:rFonts w:ascii="Times New Roman" w:hAnsi="Times New Roman"/>
            <w:bCs/>
            <w:sz w:val="24"/>
            <w:szCs w:val="24"/>
            <w:lang w:eastAsia="ru-RU"/>
          </w:rPr>
          <w:t>ппаратно-программный комплекс для моделирования задач группового управления мобильными роботами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35305">
        <w:rPr>
          <w:rFonts w:ascii="Times New Roman" w:hAnsi="Times New Roman"/>
          <w:sz w:val="24"/>
          <w:szCs w:val="24"/>
        </w:rPr>
        <w:t>//</w:t>
      </w:r>
      <w:hyperlink r:id="rId30" w:history="1">
        <w:r w:rsidRPr="00A47D36">
          <w:rPr>
            <w:rFonts w:ascii="Times New Roman" w:hAnsi="Times New Roman"/>
            <w:sz w:val="24"/>
            <w:szCs w:val="24"/>
            <w:lang w:eastAsia="ru-RU"/>
          </w:rPr>
          <w:t>Вестник Московского энергетического института</w:t>
        </w:r>
      </w:hyperlink>
      <w:r w:rsidRPr="00A47D36">
        <w:rPr>
          <w:rFonts w:ascii="Times New Roman" w:hAnsi="Times New Roman"/>
          <w:sz w:val="24"/>
          <w:szCs w:val="24"/>
          <w:lang w:eastAsia="ru-RU"/>
        </w:rPr>
        <w:t>. 2011. </w:t>
      </w:r>
      <w:hyperlink r:id="rId31" w:history="1">
        <w:r w:rsidRPr="00A47D36">
          <w:rPr>
            <w:rFonts w:ascii="Times New Roman" w:hAnsi="Times New Roman"/>
            <w:sz w:val="24"/>
            <w:szCs w:val="24"/>
            <w:lang w:eastAsia="ru-RU"/>
          </w:rPr>
          <w:t>№ 3</w:t>
        </w:r>
      </w:hyperlink>
      <w:r w:rsidRPr="00A47D36">
        <w:rPr>
          <w:rFonts w:ascii="Times New Roman" w:hAnsi="Times New Roman"/>
          <w:sz w:val="24"/>
          <w:szCs w:val="24"/>
          <w:lang w:eastAsia="ru-RU"/>
        </w:rPr>
        <w:t>. С. 88-95.</w:t>
      </w:r>
    </w:p>
    <w:p w:rsidR="000B1636" w:rsidRPr="00C35305" w:rsidRDefault="000B1636" w:rsidP="00C3530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A47D36">
        <w:rPr>
          <w:rFonts w:ascii="Times New Roman" w:hAnsi="Times New Roman"/>
          <w:iCs/>
          <w:sz w:val="24"/>
          <w:szCs w:val="24"/>
          <w:lang w:eastAsia="ru-RU"/>
        </w:rPr>
        <w:t>Кобрин А.И.</w:t>
      </w:r>
      <w:r w:rsidRPr="00C35305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r w:rsidRPr="00A47D36">
        <w:rPr>
          <w:rFonts w:ascii="Times New Roman" w:hAnsi="Times New Roman"/>
          <w:iCs/>
          <w:sz w:val="24"/>
          <w:szCs w:val="24"/>
          <w:lang w:eastAsia="ru-RU"/>
        </w:rPr>
        <w:t>Александров В.А.</w:t>
      </w:r>
      <w:r w:rsidRPr="00C3530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hyperlink r:id="rId32" w:history="1">
        <w:r>
          <w:rPr>
            <w:rFonts w:ascii="Times New Roman" w:hAnsi="Times New Roman"/>
            <w:bCs/>
            <w:sz w:val="24"/>
            <w:szCs w:val="24"/>
            <w:lang w:val="en-US" w:eastAsia="ru-RU"/>
          </w:rPr>
          <w:t>K</w:t>
        </w:r>
        <w:r w:rsidRPr="00A47D36">
          <w:rPr>
            <w:rFonts w:ascii="Times New Roman" w:hAnsi="Times New Roman"/>
            <w:bCs/>
            <w:sz w:val="24"/>
            <w:szCs w:val="24"/>
            <w:lang w:eastAsia="ru-RU"/>
          </w:rPr>
          <w:t>оллективный алгоритм выделения операционных подпространств для группы роботов при решении задачи покрытия территории</w:t>
        </w:r>
      </w:hyperlink>
      <w:r w:rsidRPr="00A47D3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C35305">
        <w:rPr>
          <w:rFonts w:ascii="Times New Roman" w:hAnsi="Times New Roman"/>
          <w:iCs/>
          <w:sz w:val="24"/>
          <w:szCs w:val="24"/>
          <w:lang w:eastAsia="ru-RU"/>
        </w:rPr>
        <w:t>//</w:t>
      </w:r>
      <w:hyperlink r:id="rId33" w:history="1">
        <w:r w:rsidRPr="00A47D36">
          <w:rPr>
            <w:rFonts w:ascii="Times New Roman" w:hAnsi="Times New Roman"/>
            <w:sz w:val="24"/>
            <w:szCs w:val="24"/>
            <w:lang w:eastAsia="ru-RU"/>
          </w:rPr>
          <w:t>Известия высших учебных заведений. Машиностроение</w:t>
        </w:r>
      </w:hyperlink>
      <w:r w:rsidRPr="00A47D36">
        <w:rPr>
          <w:rFonts w:ascii="Times New Roman" w:hAnsi="Times New Roman"/>
          <w:sz w:val="24"/>
          <w:szCs w:val="24"/>
          <w:lang w:eastAsia="ru-RU"/>
        </w:rPr>
        <w:t>. 2011. </w:t>
      </w:r>
      <w:hyperlink r:id="rId34" w:history="1">
        <w:r w:rsidRPr="00A47D36">
          <w:rPr>
            <w:rFonts w:ascii="Times New Roman" w:hAnsi="Times New Roman"/>
            <w:sz w:val="24"/>
            <w:szCs w:val="24"/>
            <w:lang w:eastAsia="ru-RU"/>
          </w:rPr>
          <w:t>№ 9</w:t>
        </w:r>
      </w:hyperlink>
      <w:r w:rsidRPr="00A47D36">
        <w:rPr>
          <w:rFonts w:ascii="Times New Roman" w:hAnsi="Times New Roman"/>
          <w:sz w:val="24"/>
          <w:szCs w:val="24"/>
          <w:lang w:eastAsia="ru-RU"/>
        </w:rPr>
        <w:t>. С. 65-69.</w:t>
      </w:r>
    </w:p>
    <w:p w:rsidR="000B1636" w:rsidRPr="00B02C93" w:rsidRDefault="000B1636" w:rsidP="00A47D3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02C93">
        <w:rPr>
          <w:rFonts w:ascii="Times New Roman" w:hAnsi="Times New Roman"/>
          <w:sz w:val="24"/>
          <w:szCs w:val="24"/>
        </w:rPr>
        <w:t xml:space="preserve"> </w:t>
      </w:r>
      <w:r w:rsidRPr="00B02C93">
        <w:rPr>
          <w:rFonts w:ascii="Times New Roman" w:hAnsi="Times New Roman"/>
          <w:iCs/>
          <w:sz w:val="24"/>
          <w:szCs w:val="24"/>
          <w:lang w:eastAsia="ru-RU"/>
        </w:rPr>
        <w:t>Кобрин А.И., Александров В.А. А</w:t>
      </w:r>
      <w:hyperlink r:id="rId35" w:history="1">
        <w:r w:rsidRPr="00B02C93">
          <w:rPr>
            <w:rFonts w:ascii="Times New Roman" w:hAnsi="Times New Roman"/>
            <w:bCs/>
            <w:sz w:val="24"/>
            <w:szCs w:val="24"/>
            <w:lang w:eastAsia="ru-RU"/>
          </w:rPr>
          <w:t>рхитектура мобильного робота - элемента программно-аппаратного комплекса для исследования алгоритмов группового управления</w:t>
        </w:r>
      </w:hyperlink>
      <w:r w:rsidRPr="00B02C93">
        <w:rPr>
          <w:rFonts w:ascii="Times New Roman" w:hAnsi="Times New Roman"/>
          <w:sz w:val="24"/>
          <w:szCs w:val="24"/>
        </w:rPr>
        <w:t xml:space="preserve"> // </w:t>
      </w:r>
      <w:hyperlink r:id="rId36" w:history="1">
        <w:r w:rsidRPr="00B02C93">
          <w:rPr>
            <w:rFonts w:ascii="Times New Roman" w:hAnsi="Times New Roman"/>
            <w:sz w:val="24"/>
            <w:szCs w:val="24"/>
            <w:lang w:eastAsia="ru-RU"/>
          </w:rPr>
          <w:t>Журнал радиоэлектроники</w:t>
        </w:r>
      </w:hyperlink>
      <w:r w:rsidRPr="00B02C93">
        <w:rPr>
          <w:rFonts w:ascii="Times New Roman" w:hAnsi="Times New Roman"/>
          <w:sz w:val="24"/>
          <w:szCs w:val="24"/>
          <w:lang w:eastAsia="ru-RU"/>
        </w:rPr>
        <w:t>. 2011. </w:t>
      </w:r>
      <w:hyperlink r:id="rId37" w:history="1">
        <w:r w:rsidRPr="00B02C93">
          <w:rPr>
            <w:rFonts w:ascii="Times New Roman" w:hAnsi="Times New Roman"/>
            <w:sz w:val="24"/>
            <w:szCs w:val="24"/>
            <w:lang w:eastAsia="ru-RU"/>
          </w:rPr>
          <w:t>№ 5</w:t>
        </w:r>
      </w:hyperlink>
      <w:r w:rsidRPr="00B02C9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02C93">
        <w:rPr>
          <w:rFonts w:ascii="Times New Roman" w:hAnsi="Times New Roman"/>
          <w:sz w:val="24"/>
          <w:szCs w:val="24"/>
        </w:rPr>
        <w:t xml:space="preserve">Электронный журнал, ISSN </w:t>
      </w:r>
      <w:r w:rsidRPr="00B02C93">
        <w:rPr>
          <w:rStyle w:val="wmi-callto"/>
          <w:rFonts w:ascii="Times New Roman" w:hAnsi="Times New Roman"/>
          <w:sz w:val="24"/>
          <w:szCs w:val="24"/>
        </w:rPr>
        <w:t>1684-1719</w:t>
      </w:r>
      <w:r w:rsidRPr="00B02C9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B1636" w:rsidRPr="00EC299E" w:rsidRDefault="000B1636" w:rsidP="0079454C">
      <w:pPr>
        <w:pStyle w:val="ListParagraph"/>
        <w:numPr>
          <w:ilvl w:val="0"/>
          <w:numId w:val="1"/>
        </w:numPr>
        <w:spacing w:afterLines="200"/>
        <w:ind w:left="714" w:hanging="357"/>
        <w:rPr>
          <w:sz w:val="24"/>
          <w:szCs w:val="24"/>
        </w:rPr>
      </w:pPr>
      <w:r w:rsidRPr="001F1FD1">
        <w:rPr>
          <w:rFonts w:ascii="Times New Roman" w:hAnsi="Times New Roman"/>
          <w:iCs/>
          <w:sz w:val="24"/>
          <w:szCs w:val="24"/>
          <w:lang w:eastAsia="ru-RU"/>
        </w:rPr>
        <w:t xml:space="preserve">Кобрин А.И., Синявский О.Ю. </w:t>
      </w:r>
      <w:hyperlink r:id="rId38" w:history="1">
        <w:r w:rsidRPr="001F1FD1">
          <w:rPr>
            <w:rFonts w:ascii="Times New Roman" w:hAnsi="Times New Roman"/>
            <w:bCs/>
            <w:sz w:val="24"/>
            <w:szCs w:val="24"/>
            <w:lang w:eastAsia="ru-RU"/>
          </w:rPr>
          <w:t>Обучение с подкреплением спайковой нейронной сети в задаче управления агентом в дискретной виртуальной среде</w:t>
        </w:r>
      </w:hyperlink>
      <w:r w:rsidRPr="001F1FD1">
        <w:rPr>
          <w:rFonts w:ascii="Times New Roman" w:hAnsi="Times New Roman"/>
          <w:sz w:val="24"/>
          <w:szCs w:val="24"/>
        </w:rPr>
        <w:t xml:space="preserve"> //</w:t>
      </w:r>
      <w:hyperlink r:id="rId39" w:history="1">
        <w:r w:rsidRPr="001F1FD1">
          <w:rPr>
            <w:rFonts w:ascii="Times New Roman" w:hAnsi="Times New Roman"/>
            <w:sz w:val="24"/>
            <w:szCs w:val="24"/>
            <w:lang w:eastAsia="ru-RU"/>
          </w:rPr>
          <w:t>Нелинейная динамика</w:t>
        </w:r>
      </w:hyperlink>
      <w:r w:rsidRPr="001F1FD1">
        <w:rPr>
          <w:rFonts w:ascii="Times New Roman" w:hAnsi="Times New Roman"/>
          <w:sz w:val="24"/>
          <w:szCs w:val="24"/>
          <w:lang w:eastAsia="ru-RU"/>
        </w:rPr>
        <w:t>. 2011. Т. 7. </w:t>
      </w:r>
      <w:hyperlink r:id="rId40" w:history="1">
        <w:r w:rsidRPr="001F1FD1">
          <w:rPr>
            <w:rFonts w:ascii="Times New Roman" w:hAnsi="Times New Roman"/>
            <w:sz w:val="24"/>
            <w:szCs w:val="24"/>
            <w:lang w:eastAsia="ru-RU"/>
          </w:rPr>
          <w:t>№ 4</w:t>
        </w:r>
      </w:hyperlink>
      <w:r w:rsidRPr="001F1FD1">
        <w:rPr>
          <w:rFonts w:ascii="Times New Roman" w:hAnsi="Times New Roman"/>
          <w:sz w:val="24"/>
          <w:szCs w:val="24"/>
          <w:lang w:eastAsia="ru-RU"/>
        </w:rPr>
        <w:t>. С. 859-875.</w:t>
      </w:r>
    </w:p>
    <w:p w:rsidR="000B1636" w:rsidRPr="00EC299E" w:rsidRDefault="000B1636" w:rsidP="0079454C">
      <w:pPr>
        <w:pStyle w:val="ListParagraph"/>
        <w:numPr>
          <w:ilvl w:val="0"/>
          <w:numId w:val="1"/>
        </w:numPr>
        <w:spacing w:afterLines="200"/>
        <w:ind w:left="714" w:hanging="357"/>
        <w:rPr>
          <w:rFonts w:ascii="Times New Roman" w:hAnsi="Times New Roman"/>
          <w:sz w:val="24"/>
          <w:szCs w:val="24"/>
        </w:rPr>
      </w:pPr>
      <w:r w:rsidRPr="00EC299E">
        <w:rPr>
          <w:bCs/>
        </w:rPr>
        <w:t xml:space="preserve"> </w:t>
      </w:r>
      <w:r w:rsidRPr="00EC299E">
        <w:rPr>
          <w:rFonts w:ascii="Times New Roman" w:hAnsi="Times New Roman"/>
          <w:bCs/>
          <w:sz w:val="24"/>
          <w:szCs w:val="24"/>
        </w:rPr>
        <w:t xml:space="preserve">Кобрин А.И., Александров В.А., Синявский О.Ю. Программно-аппаратный комплекс для моделирования задач обучения, потоковой обработки сенсорной информации и адаптивного группового управления мобильными роботами // Вестник Нижегородского университета им. Н.И.Лобачевского, </w:t>
      </w:r>
      <w:r w:rsidRPr="00275593">
        <w:rPr>
          <w:rFonts w:ascii="Times New Roman" w:hAnsi="Times New Roman"/>
          <w:bCs/>
          <w:sz w:val="24"/>
          <w:szCs w:val="24"/>
        </w:rPr>
        <w:t>2011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EC299E">
        <w:rPr>
          <w:rFonts w:ascii="Times New Roman" w:hAnsi="Times New Roman"/>
          <w:bCs/>
          <w:sz w:val="24"/>
          <w:szCs w:val="24"/>
        </w:rPr>
        <w:t>№4, часть 5, стр. 2237-2239.</w:t>
      </w:r>
      <w:r w:rsidRPr="00275593">
        <w:rPr>
          <w:rFonts w:ascii="Times New Roman" w:hAnsi="Times New Roman"/>
          <w:bCs/>
          <w:sz w:val="24"/>
          <w:szCs w:val="24"/>
        </w:rPr>
        <w:t xml:space="preserve"> </w:t>
      </w:r>
    </w:p>
    <w:p w:rsidR="000B1636" w:rsidRPr="00AE3577" w:rsidRDefault="000B1636" w:rsidP="0079454C">
      <w:pPr>
        <w:pStyle w:val="ListParagraph"/>
        <w:numPr>
          <w:ilvl w:val="0"/>
          <w:numId w:val="1"/>
        </w:numPr>
        <w:spacing w:afterLines="200"/>
        <w:ind w:left="714" w:hanging="357"/>
        <w:rPr>
          <w:sz w:val="24"/>
          <w:szCs w:val="24"/>
        </w:rPr>
      </w:pPr>
      <w:r w:rsidRPr="00AE3577">
        <w:rPr>
          <w:sz w:val="24"/>
          <w:szCs w:val="24"/>
          <w:lang w:val="en-US"/>
        </w:rPr>
        <w:t xml:space="preserve">Al.Kobrin, V. Alexandrov, </w:t>
      </w:r>
      <w:r w:rsidRPr="00AE3577">
        <w:rPr>
          <w:sz w:val="24"/>
          <w:szCs w:val="24"/>
        </w:rPr>
        <w:t>К</w:t>
      </w:r>
      <w:r w:rsidRPr="00AE3577">
        <w:rPr>
          <w:sz w:val="24"/>
          <w:szCs w:val="24"/>
          <w:lang w:val="en-US"/>
        </w:rPr>
        <w:t xml:space="preserve">. </w:t>
      </w:r>
      <w:r w:rsidRPr="00AE3577">
        <w:rPr>
          <w:sz w:val="24"/>
          <w:szCs w:val="24"/>
        </w:rPr>
        <w:t>К</w:t>
      </w:r>
      <w:r w:rsidRPr="00AE3577">
        <w:rPr>
          <w:sz w:val="24"/>
          <w:szCs w:val="24"/>
          <w:lang w:val="en-US"/>
        </w:rPr>
        <w:t xml:space="preserve">irik ,. Hardware modeling  system for cooperative robotic tasks // III </w:t>
      </w:r>
      <w:r w:rsidRPr="00AE3577">
        <w:rPr>
          <w:lang w:val="en-US"/>
        </w:rPr>
        <w:t>Joint symposium of taiwan-russia research cooperation on advanced problems in intelligent mechatronics, mechanics and control. Proceedings</w:t>
      </w:r>
      <w:r w:rsidRPr="00AE3577">
        <w:rPr>
          <w:sz w:val="24"/>
          <w:szCs w:val="24"/>
        </w:rPr>
        <w:t>. М.: Изд-во Московского университета. 2012.  стр. 113-123.</w:t>
      </w:r>
    </w:p>
    <w:p w:rsidR="000B1636" w:rsidRPr="00F8597C" w:rsidRDefault="000B1636" w:rsidP="001709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709AB">
        <w:rPr>
          <w:rFonts w:ascii="Times New Roman" w:hAnsi="Times New Roman"/>
          <w:sz w:val="24"/>
          <w:szCs w:val="24"/>
        </w:rPr>
        <w:t xml:space="preserve">Кобрин А.И. Принцип максимальности производства энтропии в задаче перехода движущихся механизмов в фазу двойной опоры.// </w:t>
      </w:r>
      <w:hyperlink r:id="rId41" w:history="1">
        <w:r w:rsidRPr="00A47D36">
          <w:rPr>
            <w:rFonts w:ascii="Times New Roman" w:hAnsi="Times New Roman"/>
            <w:sz w:val="24"/>
            <w:szCs w:val="24"/>
            <w:lang w:eastAsia="ru-RU"/>
          </w:rPr>
          <w:t xml:space="preserve">Вестник Московского </w:t>
        </w:r>
        <w:r>
          <w:rPr>
            <w:rFonts w:ascii="Times New Roman" w:hAnsi="Times New Roman"/>
            <w:sz w:val="24"/>
            <w:szCs w:val="24"/>
            <w:lang w:eastAsia="ru-RU"/>
          </w:rPr>
          <w:t>э</w:t>
        </w:r>
        <w:r w:rsidRPr="00A47D36">
          <w:rPr>
            <w:rFonts w:ascii="Times New Roman" w:hAnsi="Times New Roman"/>
            <w:sz w:val="24"/>
            <w:szCs w:val="24"/>
            <w:lang w:eastAsia="ru-RU"/>
          </w:rPr>
          <w:t>нергетического института</w:t>
        </w:r>
      </w:hyperlink>
      <w:r w:rsidRPr="00A47D36">
        <w:rPr>
          <w:rFonts w:ascii="Times New Roman" w:hAnsi="Times New Roman"/>
          <w:sz w:val="24"/>
          <w:szCs w:val="24"/>
          <w:lang w:eastAsia="ru-RU"/>
        </w:rPr>
        <w:t>.</w:t>
      </w:r>
      <w:r w:rsidRPr="001709AB">
        <w:rPr>
          <w:rFonts w:ascii="Times New Roman" w:hAnsi="Times New Roman"/>
          <w:sz w:val="24"/>
          <w:szCs w:val="24"/>
        </w:rPr>
        <w:t>, 2013.</w:t>
      </w:r>
      <w:r>
        <w:rPr>
          <w:rFonts w:ascii="Times New Roman" w:hAnsi="Times New Roman"/>
          <w:sz w:val="24"/>
          <w:szCs w:val="24"/>
        </w:rPr>
        <w:t>,</w:t>
      </w:r>
      <w:r w:rsidRPr="001709AB">
        <w:rPr>
          <w:rFonts w:ascii="Times New Roman" w:hAnsi="Times New Roman"/>
          <w:sz w:val="24"/>
          <w:szCs w:val="24"/>
        </w:rPr>
        <w:t xml:space="preserve"> № 4.. С</w:t>
      </w:r>
      <w:r>
        <w:rPr>
          <w:rFonts w:ascii="Times New Roman" w:hAnsi="Times New Roman"/>
          <w:sz w:val="24"/>
          <w:szCs w:val="24"/>
        </w:rPr>
        <w:t>.</w:t>
      </w:r>
      <w:r w:rsidRPr="001709AB">
        <w:rPr>
          <w:rFonts w:ascii="Times New Roman" w:hAnsi="Times New Roman"/>
          <w:sz w:val="24"/>
          <w:szCs w:val="24"/>
        </w:rPr>
        <w:t xml:space="preserve"> 25-29</w:t>
      </w:r>
      <w:r w:rsidRPr="001709AB">
        <w:rPr>
          <w:sz w:val="28"/>
          <w:szCs w:val="28"/>
        </w:rPr>
        <w:t>.</w:t>
      </w:r>
    </w:p>
    <w:p w:rsidR="000B1636" w:rsidRPr="00CD6523" w:rsidRDefault="000B1636" w:rsidP="001709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6FC4">
        <w:rPr>
          <w:rFonts w:ascii="Times New Roman" w:hAnsi="Times New Roman"/>
          <w:sz w:val="24"/>
          <w:szCs w:val="24"/>
        </w:rPr>
        <w:t>Кобрин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6FC4">
        <w:rPr>
          <w:rFonts w:ascii="Times New Roman" w:hAnsi="Times New Roman"/>
          <w:sz w:val="24"/>
          <w:szCs w:val="24"/>
        </w:rPr>
        <w:t>А.И., Александров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6FC4">
        <w:rPr>
          <w:rFonts w:ascii="Times New Roman" w:hAnsi="Times New Roman"/>
          <w:sz w:val="24"/>
          <w:szCs w:val="24"/>
        </w:rPr>
        <w:t>В.А., Кирик К.А.</w:t>
      </w:r>
      <w:r w:rsidRPr="00F85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hyperlink r:id="rId42" w:history="1">
        <w:r w:rsidRPr="00F8597C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5F5F5"/>
          </w:rPr>
          <w:t>азрешение конфликтных ситуаций в коллективе автономных аппаратов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F8597C">
        <w:rPr>
          <w:rFonts w:ascii="Times New Roman" w:hAnsi="Times New Roman"/>
          <w:sz w:val="24"/>
          <w:szCs w:val="24"/>
        </w:rPr>
        <w:t xml:space="preserve">// </w:t>
      </w:r>
      <w:hyperlink r:id="rId43" w:history="1">
        <w:r w:rsidRPr="00F859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5F5F5"/>
          </w:rPr>
          <w:t>Известия Волгоградского государственного технического университета</w:t>
        </w:r>
      </w:hyperlink>
      <w:r w:rsidRPr="00F8597C">
        <w:rPr>
          <w:rFonts w:ascii="Times New Roman" w:hAnsi="Times New Roman"/>
          <w:sz w:val="24"/>
          <w:szCs w:val="24"/>
          <w:shd w:val="clear" w:color="auto" w:fill="F5F5F5"/>
        </w:rPr>
        <w:t>. 2013. Т. 19.</w:t>
      </w:r>
      <w:r w:rsidRPr="00F8597C"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hyperlink r:id="rId44" w:history="1">
        <w:r w:rsidRPr="00F859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5F5F5"/>
          </w:rPr>
          <w:t>№ 24 (127)</w:t>
        </w:r>
      </w:hyperlink>
      <w:r w:rsidRPr="0020685B">
        <w:rPr>
          <w:rFonts w:ascii="Times New Roman" w:hAnsi="Times New Roman"/>
          <w:sz w:val="24"/>
          <w:szCs w:val="24"/>
          <w:shd w:val="clear" w:color="auto" w:fill="F5F5F5"/>
        </w:rPr>
        <w:t>.</w:t>
      </w:r>
    </w:p>
    <w:p w:rsidR="000B1636" w:rsidRPr="001709AB" w:rsidRDefault="000B1636" w:rsidP="001709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D2492">
        <w:rPr>
          <w:rFonts w:ascii="Times New Roman" w:hAnsi="Times New Roman"/>
          <w:iCs/>
          <w:sz w:val="24"/>
          <w:szCs w:val="24"/>
          <w:lang w:eastAsia="ru-RU"/>
        </w:rPr>
        <w:t>Кобрин А.И., Ленский А.В.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, Мартыненко Ю.Г. </w:t>
      </w:r>
      <w:r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0D2492">
        <w:rPr>
          <w:rFonts w:ascii="Times New Roman" w:hAnsi="Times New Roman"/>
          <w:bCs/>
          <w:sz w:val="24"/>
          <w:szCs w:val="24"/>
          <w:lang w:eastAsia="ru-RU"/>
        </w:rPr>
        <w:t>екомпозиция задачи управления мобильным одноколесным роботом</w:t>
      </w:r>
      <w:r w:rsidRPr="00CD6523">
        <w:rPr>
          <w:rFonts w:ascii="Times New Roman" w:hAnsi="Times New Roman"/>
          <w:bCs/>
          <w:sz w:val="24"/>
          <w:szCs w:val="24"/>
          <w:lang w:eastAsia="ru-RU"/>
        </w:rPr>
        <w:t xml:space="preserve">// </w:t>
      </w:r>
      <w:r>
        <w:rPr>
          <w:rFonts w:ascii="Times New Roman" w:hAnsi="Times New Roman"/>
          <w:bCs/>
          <w:sz w:val="24"/>
          <w:szCs w:val="24"/>
          <w:lang w:eastAsia="ru-RU"/>
        </w:rPr>
        <w:t>В книге: Мобильные роботы: робот-колесо и робот-шар. Изд-во</w:t>
      </w:r>
      <w:r w:rsidRPr="000D249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«ИКИ». 2013. 532 стр.</w:t>
      </w:r>
    </w:p>
    <w:p w:rsidR="000B1636" w:rsidRPr="00EC299E" w:rsidRDefault="000B1636" w:rsidP="00BA6FC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A6FC4">
        <w:rPr>
          <w:rFonts w:ascii="Times New Roman" w:hAnsi="Times New Roman"/>
          <w:sz w:val="24"/>
          <w:szCs w:val="24"/>
        </w:rPr>
        <w:t>Кобрин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6FC4">
        <w:rPr>
          <w:rFonts w:ascii="Times New Roman" w:hAnsi="Times New Roman"/>
          <w:sz w:val="24"/>
          <w:szCs w:val="24"/>
        </w:rPr>
        <w:t>А.И., Александров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6FC4">
        <w:rPr>
          <w:rFonts w:ascii="Times New Roman" w:hAnsi="Times New Roman"/>
          <w:sz w:val="24"/>
          <w:szCs w:val="24"/>
        </w:rPr>
        <w:t xml:space="preserve">В.А., Кирик К.А.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6FC4">
        <w:rPr>
          <w:rFonts w:ascii="Times New Roman" w:hAnsi="Times New Roman"/>
          <w:sz w:val="24"/>
          <w:szCs w:val="24"/>
        </w:rPr>
        <w:t xml:space="preserve">Коллективно-ориентированные  мобильные роботы для исследования алгоритмов группового управления // Машиностроение: сетевой электронный научный журнал (Russian Internet </w:t>
      </w:r>
      <w:r w:rsidRPr="00BA6FC4">
        <w:rPr>
          <w:rFonts w:ascii="Times New Roman" w:hAnsi="Times New Roman"/>
          <w:sz w:val="24"/>
          <w:szCs w:val="24"/>
          <w:lang w:val="en-US"/>
        </w:rPr>
        <w:t>Journal</w:t>
      </w:r>
      <w:r w:rsidRPr="00BA6FC4">
        <w:rPr>
          <w:rFonts w:ascii="Times New Roman" w:hAnsi="Times New Roman"/>
          <w:sz w:val="24"/>
          <w:szCs w:val="24"/>
        </w:rPr>
        <w:t xml:space="preserve"> </w:t>
      </w:r>
      <w:r w:rsidRPr="00BA6FC4">
        <w:rPr>
          <w:rFonts w:ascii="Times New Roman" w:hAnsi="Times New Roman"/>
          <w:sz w:val="24"/>
          <w:szCs w:val="24"/>
          <w:lang w:val="en-US"/>
        </w:rPr>
        <w:t>of</w:t>
      </w:r>
      <w:r w:rsidRPr="00BA6FC4">
        <w:rPr>
          <w:rFonts w:ascii="Times New Roman" w:hAnsi="Times New Roman"/>
          <w:sz w:val="24"/>
          <w:szCs w:val="24"/>
        </w:rPr>
        <w:t xml:space="preserve"> </w:t>
      </w:r>
      <w:r w:rsidRPr="00BA6FC4">
        <w:rPr>
          <w:rFonts w:ascii="Times New Roman" w:hAnsi="Times New Roman"/>
          <w:sz w:val="24"/>
          <w:szCs w:val="24"/>
          <w:lang w:val="en-US"/>
        </w:rPr>
        <w:t>Industrial</w:t>
      </w:r>
      <w:r w:rsidRPr="00BA6FC4">
        <w:rPr>
          <w:rFonts w:ascii="Times New Roman" w:hAnsi="Times New Roman"/>
          <w:sz w:val="24"/>
          <w:szCs w:val="24"/>
        </w:rPr>
        <w:t xml:space="preserve"> </w:t>
      </w:r>
      <w:r w:rsidRPr="00BA6FC4">
        <w:rPr>
          <w:rFonts w:ascii="Times New Roman" w:hAnsi="Times New Roman"/>
          <w:sz w:val="24"/>
          <w:szCs w:val="24"/>
          <w:lang w:val="en-US"/>
        </w:rPr>
        <w:t>Engineering</w:t>
      </w:r>
      <w:r w:rsidRPr="00BA6FC4">
        <w:rPr>
          <w:rFonts w:ascii="Times New Roman" w:hAnsi="Times New Roman"/>
          <w:sz w:val="24"/>
          <w:szCs w:val="24"/>
        </w:rPr>
        <w:t xml:space="preserve"> ), № 1, 2014, стр. 70-7</w:t>
      </w:r>
      <w:r w:rsidRPr="00F8597C">
        <w:rPr>
          <w:rFonts w:ascii="Times New Roman" w:hAnsi="Times New Roman"/>
          <w:sz w:val="24"/>
          <w:szCs w:val="24"/>
        </w:rPr>
        <w:t>6</w:t>
      </w:r>
      <w:r w:rsidRPr="00BA6FC4">
        <w:rPr>
          <w:rFonts w:ascii="Times New Roman" w:hAnsi="Times New Roman"/>
          <w:sz w:val="24"/>
          <w:szCs w:val="24"/>
        </w:rPr>
        <w:t xml:space="preserve">. </w:t>
      </w:r>
    </w:p>
    <w:p w:rsidR="000B1636" w:rsidRDefault="000B1636" w:rsidP="00EC299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C299E">
        <w:rPr>
          <w:rFonts w:ascii="Times New Roman" w:hAnsi="Times New Roman"/>
          <w:sz w:val="24"/>
          <w:szCs w:val="24"/>
        </w:rPr>
        <w:t xml:space="preserve">Кобрин А И и др. Экзоскелет: конструкция, управление. //Труды </w:t>
      </w:r>
      <w:r w:rsidRPr="00EC299E">
        <w:rPr>
          <w:rFonts w:ascii="Times New Roman" w:hAnsi="Times New Roman"/>
          <w:sz w:val="24"/>
          <w:szCs w:val="24"/>
          <w:lang w:val="en-US"/>
        </w:rPr>
        <w:t>XII</w:t>
      </w:r>
      <w:r w:rsidRPr="00EC299E">
        <w:rPr>
          <w:rFonts w:ascii="Times New Roman" w:hAnsi="Times New Roman"/>
          <w:sz w:val="24"/>
          <w:szCs w:val="24"/>
        </w:rPr>
        <w:t xml:space="preserve"> Всероссийского совещания по проблемам управления. Россия. Москва  ИПУ РАН. 2014.   Стр. 84-90</w:t>
      </w:r>
      <w:r>
        <w:rPr>
          <w:rFonts w:ascii="Times New Roman" w:hAnsi="Times New Roman"/>
          <w:sz w:val="24"/>
          <w:szCs w:val="24"/>
          <w:lang w:val="en-US"/>
        </w:rPr>
        <w:t>/</w:t>
      </w:r>
    </w:p>
    <w:p w:rsidR="000B1636" w:rsidRDefault="000B1636" w:rsidP="005B6FEF">
      <w:pPr>
        <w:rPr>
          <w:rFonts w:ascii="Times New Roman" w:hAnsi="Times New Roman"/>
          <w:sz w:val="24"/>
          <w:szCs w:val="24"/>
        </w:rPr>
      </w:pPr>
    </w:p>
    <w:sectPr w:rsidR="000B1636" w:rsidSect="0027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550"/>
    <w:multiLevelType w:val="singleLevel"/>
    <w:tmpl w:val="A14095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298E7837"/>
    <w:multiLevelType w:val="hybridMultilevel"/>
    <w:tmpl w:val="9F9EF992"/>
    <w:lvl w:ilvl="0" w:tplc="2F5AFD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B2024D"/>
    <w:multiLevelType w:val="hybridMultilevel"/>
    <w:tmpl w:val="E45C2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884B47"/>
    <w:multiLevelType w:val="multilevel"/>
    <w:tmpl w:val="545245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8A3629A"/>
    <w:multiLevelType w:val="multilevel"/>
    <w:tmpl w:val="DA8829B8"/>
    <w:lvl w:ilvl="0">
      <w:start w:val="3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8B1"/>
    <w:rsid w:val="000553AB"/>
    <w:rsid w:val="00064D36"/>
    <w:rsid w:val="000920E4"/>
    <w:rsid w:val="00096C52"/>
    <w:rsid w:val="000B1636"/>
    <w:rsid w:val="000C1D27"/>
    <w:rsid w:val="000D2492"/>
    <w:rsid w:val="000E7F94"/>
    <w:rsid w:val="001709AB"/>
    <w:rsid w:val="00185CA8"/>
    <w:rsid w:val="001A60B7"/>
    <w:rsid w:val="001F1FD1"/>
    <w:rsid w:val="0020685B"/>
    <w:rsid w:val="00275593"/>
    <w:rsid w:val="00277F2E"/>
    <w:rsid w:val="002B1F83"/>
    <w:rsid w:val="002D17D7"/>
    <w:rsid w:val="00394849"/>
    <w:rsid w:val="00396230"/>
    <w:rsid w:val="0040354F"/>
    <w:rsid w:val="004958DE"/>
    <w:rsid w:val="004B5FE7"/>
    <w:rsid w:val="004F1A6D"/>
    <w:rsid w:val="004F7788"/>
    <w:rsid w:val="00534D94"/>
    <w:rsid w:val="005B6FEF"/>
    <w:rsid w:val="005E56CC"/>
    <w:rsid w:val="0062662A"/>
    <w:rsid w:val="00716F29"/>
    <w:rsid w:val="0079454C"/>
    <w:rsid w:val="00873465"/>
    <w:rsid w:val="008D1AAF"/>
    <w:rsid w:val="008E43FC"/>
    <w:rsid w:val="00947FCF"/>
    <w:rsid w:val="00985C03"/>
    <w:rsid w:val="00A026CE"/>
    <w:rsid w:val="00A47D36"/>
    <w:rsid w:val="00AC21DF"/>
    <w:rsid w:val="00AE3577"/>
    <w:rsid w:val="00B02850"/>
    <w:rsid w:val="00B02C93"/>
    <w:rsid w:val="00BA6FC4"/>
    <w:rsid w:val="00BD3C47"/>
    <w:rsid w:val="00C35305"/>
    <w:rsid w:val="00C3549D"/>
    <w:rsid w:val="00CD6523"/>
    <w:rsid w:val="00D42CF3"/>
    <w:rsid w:val="00D44663"/>
    <w:rsid w:val="00DC2D5E"/>
    <w:rsid w:val="00E328B1"/>
    <w:rsid w:val="00E36F85"/>
    <w:rsid w:val="00E70A89"/>
    <w:rsid w:val="00E86971"/>
    <w:rsid w:val="00EC299E"/>
    <w:rsid w:val="00F63D73"/>
    <w:rsid w:val="00F8597C"/>
    <w:rsid w:val="00FA130F"/>
    <w:rsid w:val="00FA5934"/>
    <w:rsid w:val="00FC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F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328B1"/>
    <w:rPr>
      <w:rFonts w:cs="Times New Roman"/>
    </w:rPr>
  </w:style>
  <w:style w:type="character" w:customStyle="1" w:styleId="hl">
    <w:name w:val="hl"/>
    <w:basedOn w:val="DefaultParagraphFont"/>
    <w:uiPriority w:val="99"/>
    <w:rsid w:val="00E328B1"/>
    <w:rPr>
      <w:rFonts w:cs="Times New Roman"/>
    </w:rPr>
  </w:style>
  <w:style w:type="paragraph" w:styleId="ListParagraph">
    <w:name w:val="List Paragraph"/>
    <w:basedOn w:val="Normal"/>
    <w:uiPriority w:val="99"/>
    <w:qFormat/>
    <w:rsid w:val="00E328B1"/>
    <w:pPr>
      <w:ind w:left="720"/>
      <w:contextualSpacing/>
    </w:pPr>
  </w:style>
  <w:style w:type="character" w:customStyle="1" w:styleId="wmi-callto">
    <w:name w:val="wmi-callto"/>
    <w:basedOn w:val="DefaultParagraphFont"/>
    <w:uiPriority w:val="99"/>
    <w:rsid w:val="00B02C93"/>
    <w:rPr>
      <w:rFonts w:cs="Times New Roman"/>
    </w:rPr>
  </w:style>
  <w:style w:type="paragraph" w:customStyle="1" w:styleId="Standard">
    <w:name w:val="Standard"/>
    <w:uiPriority w:val="99"/>
    <w:rsid w:val="001F1FD1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val="en-US" w:eastAsia="zh-CN" w:bidi="hi-IN"/>
    </w:rPr>
  </w:style>
  <w:style w:type="character" w:styleId="Hyperlink">
    <w:name w:val="Hyperlink"/>
    <w:basedOn w:val="DefaultParagraphFont"/>
    <w:uiPriority w:val="99"/>
    <w:semiHidden/>
    <w:rsid w:val="00F8597C"/>
    <w:rPr>
      <w:rFonts w:cs="Times New Roman"/>
      <w:color w:val="0000FF"/>
      <w:u w:val="single"/>
    </w:rPr>
  </w:style>
  <w:style w:type="character" w:customStyle="1" w:styleId="red">
    <w:name w:val="red"/>
    <w:basedOn w:val="DefaultParagraphFont"/>
    <w:uiPriority w:val="99"/>
    <w:rsid w:val="005E56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7956" TargetMode="External"/><Relationship Id="rId13" Type="http://schemas.openxmlformats.org/officeDocument/2006/relationships/hyperlink" Target="http://www.mathnet.ru/php/person.phtml?option_lang=rus&amp;personid=4445" TargetMode="External"/><Relationship Id="rId18" Type="http://schemas.openxmlformats.org/officeDocument/2006/relationships/hyperlink" Target="http://elibrary.ru/contents.asp?issueid=436495" TargetMode="External"/><Relationship Id="rId26" Type="http://schemas.openxmlformats.org/officeDocument/2006/relationships/hyperlink" Target="http://elibrary.ru/item.asp?id=16358034" TargetMode="External"/><Relationship Id="rId39" Type="http://schemas.openxmlformats.org/officeDocument/2006/relationships/hyperlink" Target="http://elibrary.ru/contents.asp?issueid=10051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contents.asp?issueid=590915" TargetMode="External"/><Relationship Id="rId34" Type="http://schemas.openxmlformats.org/officeDocument/2006/relationships/hyperlink" Target="http://elibrary.ru/contents.asp?issueid=976964&amp;selid=17051620" TargetMode="External"/><Relationship Id="rId42" Type="http://schemas.openxmlformats.org/officeDocument/2006/relationships/hyperlink" Target="http://elibrary.ru/item.asp?id=21029619" TargetMode="External"/><Relationship Id="rId7" Type="http://schemas.openxmlformats.org/officeDocument/2006/relationships/hyperlink" Target="http://elibrary.ru/contents.asp?titleid=7781" TargetMode="External"/><Relationship Id="rId12" Type="http://schemas.openxmlformats.org/officeDocument/2006/relationships/hyperlink" Target="http://www.mathnet.ru/php/person.phtml?option_lang=rus&amp;personid=28692" TargetMode="External"/><Relationship Id="rId17" Type="http://schemas.openxmlformats.org/officeDocument/2006/relationships/hyperlink" Target="http://elibrary.ru/item.asp?id=9524473" TargetMode="External"/><Relationship Id="rId25" Type="http://schemas.openxmlformats.org/officeDocument/2006/relationships/hyperlink" Target="http://elibrary.ru/contents.asp?issueid=958023&amp;selid=16786820" TargetMode="External"/><Relationship Id="rId33" Type="http://schemas.openxmlformats.org/officeDocument/2006/relationships/hyperlink" Target="http://elibrary.ru/contents.asp?issueid=976964" TargetMode="External"/><Relationship Id="rId38" Type="http://schemas.openxmlformats.org/officeDocument/2006/relationships/hyperlink" Target="http://elibrary.ru/item.asp?id=1726598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titleid=7781" TargetMode="External"/><Relationship Id="rId20" Type="http://schemas.openxmlformats.org/officeDocument/2006/relationships/hyperlink" Target="http://elibrary.ru/item.asp?id=12137330" TargetMode="External"/><Relationship Id="rId29" Type="http://schemas.openxmlformats.org/officeDocument/2006/relationships/hyperlink" Target="http://elibrary.ru/item.asp?id=16894529" TargetMode="External"/><Relationship Id="rId41" Type="http://schemas.openxmlformats.org/officeDocument/2006/relationships/hyperlink" Target="http://elibrary.ru/contents.asp?issueid=9667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titleid=7828" TargetMode="External"/><Relationship Id="rId11" Type="http://schemas.openxmlformats.org/officeDocument/2006/relationships/hyperlink" Target="http://www.mathnet.ru/php/person.phtml?option_lang=rus&amp;personid=30306" TargetMode="External"/><Relationship Id="rId24" Type="http://schemas.openxmlformats.org/officeDocument/2006/relationships/hyperlink" Target="http://elibrary.ru/contents.asp?issueid=958023" TargetMode="External"/><Relationship Id="rId32" Type="http://schemas.openxmlformats.org/officeDocument/2006/relationships/hyperlink" Target="http://elibrary.ru/item.asp?id=17051620" TargetMode="External"/><Relationship Id="rId37" Type="http://schemas.openxmlformats.org/officeDocument/2006/relationships/hyperlink" Target="http://elibrary.ru/contents.asp?issueid=936935&amp;selid=16368582" TargetMode="External"/><Relationship Id="rId40" Type="http://schemas.openxmlformats.org/officeDocument/2006/relationships/hyperlink" Target="http://elibrary.ru/contents.asp?issueid=1005103&amp;selid=17265984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elibrary.ru/contents.asp?titleid=7956" TargetMode="External"/><Relationship Id="rId15" Type="http://schemas.openxmlformats.org/officeDocument/2006/relationships/hyperlink" Target="http://www.mathnet.ru/php/contents.phtml?wshow=issue&amp;jrnid=fpm&amp;year=1998&amp;volume=4&amp;issue=3&amp;series=0&amp;option_lang=rus" TargetMode="External"/><Relationship Id="rId23" Type="http://schemas.openxmlformats.org/officeDocument/2006/relationships/hyperlink" Target="http://elibrary.ru/item.asp?id=16786820" TargetMode="External"/><Relationship Id="rId28" Type="http://schemas.openxmlformats.org/officeDocument/2006/relationships/hyperlink" Target="http://elibrary.ru/contents.asp?issueid=936505&amp;selid=16358034" TargetMode="External"/><Relationship Id="rId36" Type="http://schemas.openxmlformats.org/officeDocument/2006/relationships/hyperlink" Target="http://elibrary.ru/contents.asp?issueid=936935" TargetMode="External"/><Relationship Id="rId10" Type="http://schemas.openxmlformats.org/officeDocument/2006/relationships/hyperlink" Target="http://elibrary.ru/contents.asp?titleid=7781" TargetMode="External"/><Relationship Id="rId19" Type="http://schemas.openxmlformats.org/officeDocument/2006/relationships/hyperlink" Target="http://elibrary.ru/contents.asp?issueid=436495&amp;selid=9524473" TargetMode="External"/><Relationship Id="rId31" Type="http://schemas.openxmlformats.org/officeDocument/2006/relationships/hyperlink" Target="http://elibrary.ru/contents.asp?issueid=966780&amp;selid=16894529" TargetMode="External"/><Relationship Id="rId44" Type="http://schemas.openxmlformats.org/officeDocument/2006/relationships/hyperlink" Target="http://elibrary.ru/contents.asp?issueid=1234776&amp;selid=210296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titleid=7781" TargetMode="External"/><Relationship Id="rId14" Type="http://schemas.openxmlformats.org/officeDocument/2006/relationships/hyperlink" Target="http://www.mathnet.ru/php/archive.phtml?wshow=contents&amp;option_lang=rus&amp;jrnid=fpm&amp;vl=4&amp;yl=1998&amp;series=0" TargetMode="External"/><Relationship Id="rId22" Type="http://schemas.openxmlformats.org/officeDocument/2006/relationships/hyperlink" Target="http://elibrary.ru/contents.asp?issueid=590915&amp;selid=12137330" TargetMode="External"/><Relationship Id="rId27" Type="http://schemas.openxmlformats.org/officeDocument/2006/relationships/hyperlink" Target="http://elibrary.ru/contents.asp?issueid=936505" TargetMode="External"/><Relationship Id="rId30" Type="http://schemas.openxmlformats.org/officeDocument/2006/relationships/hyperlink" Target="http://elibrary.ru/contents.asp?issueid=966780" TargetMode="External"/><Relationship Id="rId35" Type="http://schemas.openxmlformats.org/officeDocument/2006/relationships/hyperlink" Target="http://elibrary.ru/item.asp?id=16368582" TargetMode="External"/><Relationship Id="rId43" Type="http://schemas.openxmlformats.org/officeDocument/2006/relationships/hyperlink" Target="http://elibrary.ru/contents.asp?issueid=12347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1534</Words>
  <Characters>8750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ВЫБОРОЧНЫЙ СПИСОК статей А</dc:title>
  <dc:subject/>
  <dc:creator>User</dc:creator>
  <cp:keywords/>
  <dc:description/>
  <cp:lastModifiedBy>Kobrin</cp:lastModifiedBy>
  <cp:revision>2</cp:revision>
  <dcterms:created xsi:type="dcterms:W3CDTF">2015-09-21T06:44:00Z</dcterms:created>
  <dcterms:modified xsi:type="dcterms:W3CDTF">2015-09-21T06:44:00Z</dcterms:modified>
</cp:coreProperties>
</file>